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df48faa2b4abd" w:history="1">
              <w:r>
                <w:rPr>
                  <w:rStyle w:val="Hyperlink"/>
                </w:rPr>
                <w:t>2026-2032年中国地铁行业研究与发展趋势报告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df48faa2b4abd" w:history="1">
              <w:r>
                <w:rPr>
                  <w:rStyle w:val="Hyperlink"/>
                </w:rPr>
                <w:t>2026-2032年中国地铁行业研究与发展趋势报告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df48faa2b4abd" w:history="1">
                <w:r>
                  <w:rPr>
                    <w:rStyle w:val="Hyperlink"/>
                  </w:rPr>
                  <w:t>https://www.20087.com/0/69/DiTieHangYeFaZhanQuShi.html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是城市公共交通的重要组成部分，近年来在全球范围内得到迅速发展，尤其是在人口密集的大都市。随着城市化进程的加速，地铁系统不仅是缓解交通拥堵的有效手段，也成为城市规划和可持续发展的重要推动力。技术进步，如自动化列车、智能调度系统和乘客信息服务，提升了地铁的运营效率和乘坐体验。然而，高昂的建设成本、维护费用以及对地下空间的开发利用挑战，是行业面临的重大问题。</w:t>
      </w:r>
      <w:r>
        <w:rPr>
          <w:rFonts w:hint="eastAsia"/>
        </w:rPr>
        <w:br/>
      </w:r>
      <w:r>
        <w:rPr>
          <w:rFonts w:hint="eastAsia"/>
        </w:rPr>
        <w:t>　　未来，地铁行业将朝着智能化、绿色化和人性化方向发展。一方面，通过集成物联网、大数据和人工智能技术，实现地铁系统的全面智能化，包括列车自动驾驶、客流预测和设施维护，提高运营效率和安全性。另一方面，行业将更加注重节能减排和环保设计，如采用节能列车和车站设计，以及可再生能源的利用，推动绿色出行。此外，地铁将更加融入城市生活，通过车站的多功能化改造，如商业、文化和社会服务中心，提升乘客的综合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df48faa2b4abd" w:history="1">
        <w:r>
          <w:rPr>
            <w:rStyle w:val="Hyperlink"/>
          </w:rPr>
          <w:t>2026-2032年中国地铁行业研究与发展趋势报告</w:t>
        </w:r>
      </w:hyperlink>
      <w:r>
        <w:rPr>
          <w:rFonts w:hint="eastAsia"/>
        </w:rPr>
        <w:t>》基于多年地铁行业研究积累，结合地铁行业市场现状，通过资深研究团队对地铁市场资讯的系统整理与分析，依托权威数据资源及长期市场监测数据库，对地铁行业进行了全面调研。报告详细分析了地铁市场规模、市场前景、技术现状及未来发展方向，重点评估了地铁行业内企业的竞争格局及经营表现，并通过SWOT分析揭示了地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7df48faa2b4abd" w:history="1">
        <w:r>
          <w:rPr>
            <w:rStyle w:val="Hyperlink"/>
          </w:rPr>
          <w:t>2026-2032年中国地铁行业研究与发展趋势报告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》为投资者提供了准确的市场现状分析及前景预判，帮助挖掘行业投资价值，并提出投资策略与营销策略建议，是把握地铁行业动态、优化决策的重要工具。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地铁产业概述</w:t>
      </w:r>
      <w:r>
        <w:rPr>
          <w:rFonts w:hint="eastAsia"/>
        </w:rPr>
        <w:br/>
      </w:r>
      <w:r>
        <w:rPr>
          <w:rFonts w:hint="eastAsia"/>
        </w:rPr>
        <w:t>　　第一节 地铁定义</w:t>
      </w:r>
      <w:r>
        <w:rPr>
          <w:rFonts w:hint="eastAsia"/>
        </w:rPr>
        <w:br/>
      </w:r>
      <w:r>
        <w:rPr>
          <w:rFonts w:hint="eastAsia"/>
        </w:rPr>
        <w:t>　　第二节 地铁行业特点</w:t>
      </w:r>
      <w:r>
        <w:rPr>
          <w:rFonts w:hint="eastAsia"/>
        </w:rPr>
        <w:br/>
      </w:r>
      <w:r>
        <w:rPr>
          <w:rFonts w:hint="eastAsia"/>
        </w:rPr>
        <w:t>　　第三节 地铁产业链分析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2025-2026年中国地铁行业运行环境分析</w:t>
      </w:r>
      <w:r>
        <w:rPr>
          <w:rFonts w:hint="eastAsia"/>
        </w:rPr>
        <w:br/>
      </w:r>
      <w:r>
        <w:rPr>
          <w:rFonts w:hint="eastAsia"/>
        </w:rPr>
        <w:t>　　第一节 地铁运行经济环境分析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地铁产业政策环境分析</w:t>
      </w:r>
      <w:r>
        <w:rPr>
          <w:rFonts w:hint="eastAsia"/>
        </w:rPr>
        <w:br/>
      </w:r>
      <w:r>
        <w:rPr>
          <w:rFonts w:hint="eastAsia"/>
        </w:rPr>
        <w:t>　　　　一、地铁行业监管体制</w:t>
      </w:r>
      <w:r>
        <w:rPr>
          <w:rFonts w:hint="eastAsia"/>
        </w:rPr>
        <w:br/>
      </w:r>
      <w:r>
        <w:rPr>
          <w:rFonts w:hint="eastAsia"/>
        </w:rPr>
        <w:t>　　　　二、地铁行业主要法规</w:t>
      </w:r>
      <w:r>
        <w:rPr>
          <w:rFonts w:hint="eastAsia"/>
        </w:rPr>
        <w:br/>
      </w:r>
      <w:r>
        <w:rPr>
          <w:rFonts w:hint="eastAsia"/>
        </w:rPr>
        <w:t>　　　　三、主要地铁产业政策</w:t>
      </w:r>
      <w:r>
        <w:rPr>
          <w:rFonts w:hint="eastAsia"/>
        </w:rPr>
        <w:br/>
      </w:r>
      <w:r>
        <w:rPr>
          <w:rFonts w:hint="eastAsia"/>
        </w:rPr>
        <w:t>　　第三节 地铁产业社会环境分析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2025-2026年地铁行业技术发展现状及趋势分析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国内外地铁行业技术差异与原因</w:t>
      </w:r>
      <w:r>
        <w:rPr>
          <w:rFonts w:hint="eastAsia"/>
        </w:rPr>
        <w:br/>
      </w:r>
      <w:r>
        <w:rPr>
          <w:rFonts w:hint="eastAsia"/>
        </w:rPr>
        <w:t>　　第三节 地铁行业技术发展方向、趋势预测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全球主要国家地铁市场现状</w:t>
      </w:r>
      <w:r>
        <w:rPr>
          <w:rFonts w:hint="eastAsia"/>
        </w:rPr>
        <w:br/>
      </w:r>
      <w:r>
        <w:rPr>
          <w:rFonts w:hint="eastAsia"/>
        </w:rPr>
        <w:t>　　第三节 全球地铁行业发展趋势预测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2020-2025年中国地铁行业规模情况</w:t>
      </w:r>
      <w:r>
        <w:rPr>
          <w:rFonts w:hint="eastAsia"/>
        </w:rPr>
        <w:br/>
      </w:r>
      <w:r>
        <w:rPr>
          <w:rFonts w:hint="eastAsia"/>
        </w:rPr>
        <w:t>　　　　一、地铁行业市场规模情况分析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二、地铁行业单位规模情况</w:t>
      </w:r>
      <w:r>
        <w:rPr>
          <w:rFonts w:hint="eastAsia"/>
        </w:rPr>
        <w:br/>
      </w:r>
      <w:r>
        <w:rPr>
          <w:rFonts w:hint="eastAsia"/>
        </w:rPr>
        <w:t>　　　　三、地铁行业人员规模情况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2020-2025年中国地铁行业财务能力分析</w:t>
      </w:r>
      <w:r>
        <w:rPr>
          <w:rFonts w:hint="eastAsia"/>
        </w:rPr>
        <w:br/>
      </w:r>
      <w:r>
        <w:rPr>
          <w:rFonts w:hint="eastAsia"/>
        </w:rPr>
        <w:t>　　　　一、地铁行业盈利能力分析</w:t>
      </w:r>
      <w:r>
        <w:rPr>
          <w:rFonts w:hint="eastAsia"/>
        </w:rPr>
        <w:br/>
      </w:r>
      <w:r>
        <w:rPr>
          <w:rFonts w:hint="eastAsia"/>
        </w:rPr>
        <w:t>　　　　二、地铁行业偿债能力分析</w:t>
      </w:r>
      <w:r>
        <w:rPr>
          <w:rFonts w:hint="eastAsia"/>
        </w:rPr>
        <w:br/>
      </w:r>
      <w:r>
        <w:rPr>
          <w:rFonts w:hint="eastAsia"/>
        </w:rPr>
        <w:t>　　　　三、地铁行业营运能力分析</w:t>
      </w:r>
      <w:r>
        <w:rPr>
          <w:rFonts w:hint="eastAsia"/>
        </w:rPr>
        <w:br/>
      </w:r>
      <w:r>
        <w:rPr>
          <w:rFonts w:hint="eastAsia"/>
        </w:rPr>
        <w:t>　　　　四、地铁行业发展能力分析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2025-2026年中国地铁行业热点动态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2026年中国地铁行业面临的挑战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中国重点地区地铁行业市场调研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重点地区（一）地铁市场调研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重点地区（二）地铁市场调研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重点地区（三）地铁市场调研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重点地区（四）地铁市场调研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重点地区（五）地铁市场调研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国内地铁行业价格回顾</w:t>
      </w:r>
      <w:r>
        <w:rPr>
          <w:rFonts w:hint="eastAsia"/>
        </w:rPr>
        <w:br/>
      </w:r>
      <w:r>
        <w:rPr>
          <w:rFonts w:hint="eastAsia"/>
        </w:rPr>
        <w:t>　　第二节 国内地铁行业价格走势预测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中国地铁行业客户调研</w:t>
      </w:r>
      <w:r>
        <w:rPr>
          <w:rFonts w:hint="eastAsia"/>
        </w:rPr>
        <w:br/>
      </w:r>
      <w:r>
        <w:rPr>
          <w:rFonts w:hint="eastAsia"/>
        </w:rPr>
        <w:t>　　　　一、地铁行业客户偏好调查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三、地铁品牌忠诚度调查</w:t>
      </w:r>
      <w:r>
        <w:rPr>
          <w:rFonts w:hint="eastAsia"/>
        </w:rPr>
        <w:br/>
      </w:r>
      <w:r>
        <w:rPr>
          <w:rFonts w:hint="eastAsia"/>
        </w:rPr>
        <w:t>　　　　四、地铁行业客户消费理念调研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2026年地铁行业集中度分析</w:t>
      </w:r>
      <w:r>
        <w:rPr>
          <w:rFonts w:hint="eastAsia"/>
        </w:rPr>
        <w:br/>
      </w:r>
      <w:r>
        <w:rPr>
          <w:rFonts w:hint="eastAsia"/>
        </w:rPr>
        <w:t>　　　　一、地铁市场集中度分析</w:t>
      </w:r>
      <w:r>
        <w:rPr>
          <w:rFonts w:hint="eastAsia"/>
        </w:rPr>
        <w:br/>
      </w:r>
      <w:r>
        <w:rPr>
          <w:rFonts w:hint="eastAsia"/>
        </w:rPr>
        <w:t>　　　　二、地铁企业集中度分析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2025-2026年地铁行业竞争格局分析</w:t>
      </w:r>
      <w:r>
        <w:rPr>
          <w:rFonts w:hint="eastAsia"/>
        </w:rPr>
        <w:br/>
      </w:r>
      <w:r>
        <w:rPr>
          <w:rFonts w:hint="eastAsia"/>
        </w:rPr>
        <w:t>　　　　一、地铁行业竞争策略分析</w:t>
      </w:r>
      <w:r>
        <w:rPr>
          <w:rFonts w:hint="eastAsia"/>
        </w:rPr>
        <w:br/>
      </w:r>
      <w:r>
        <w:rPr>
          <w:rFonts w:hint="eastAsia"/>
        </w:rPr>
        <w:t>　　　　二、地铁行业竞争格局展望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地铁企业发展策略分析</w:t>
      </w:r>
      <w:r>
        <w:rPr>
          <w:rFonts w:hint="eastAsia"/>
        </w:rPr>
        <w:br/>
      </w:r>
      <w:r>
        <w:rPr>
          <w:rFonts w:hint="eastAsia"/>
        </w:rPr>
        <w:t>　　第一节 地铁市场策略分析</w:t>
      </w:r>
      <w:r>
        <w:rPr>
          <w:rFonts w:hint="eastAsia"/>
        </w:rPr>
        <w:br/>
      </w:r>
      <w:r>
        <w:rPr>
          <w:rFonts w:hint="eastAsia"/>
        </w:rPr>
        <w:t>　　　　一、地铁价格策略分析</w:t>
      </w:r>
      <w:r>
        <w:rPr>
          <w:rFonts w:hint="eastAsia"/>
        </w:rPr>
        <w:br/>
      </w:r>
      <w:r>
        <w:rPr>
          <w:rFonts w:hint="eastAsia"/>
        </w:rPr>
        <w:t>　　　　二、地铁渠道策略分析</w:t>
      </w:r>
      <w:r>
        <w:rPr>
          <w:rFonts w:hint="eastAsia"/>
        </w:rPr>
        <w:br/>
      </w:r>
      <w:r>
        <w:rPr>
          <w:rFonts w:hint="eastAsia"/>
        </w:rPr>
        <w:t>　　第二节 地铁销售策略分析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地铁行业SWOT模型分析</w:t>
      </w:r>
      <w:r>
        <w:rPr>
          <w:rFonts w:hint="eastAsia"/>
        </w:rPr>
        <w:br/>
      </w:r>
      <w:r>
        <w:rPr>
          <w:rFonts w:hint="eastAsia"/>
        </w:rPr>
        <w:t>　　　　一、地铁行业优势分析</w:t>
      </w:r>
      <w:r>
        <w:rPr>
          <w:rFonts w:hint="eastAsia"/>
        </w:rPr>
        <w:br/>
      </w:r>
      <w:r>
        <w:rPr>
          <w:rFonts w:hint="eastAsia"/>
        </w:rPr>
        <w:t>　　　　二、地铁行业劣势分析</w:t>
      </w:r>
      <w:r>
        <w:rPr>
          <w:rFonts w:hint="eastAsia"/>
        </w:rPr>
        <w:br/>
      </w:r>
      <w:r>
        <w:rPr>
          <w:rFonts w:hint="eastAsia"/>
        </w:rPr>
        <w:t>　　　　三、地铁行业机会分析</w:t>
      </w:r>
      <w:r>
        <w:rPr>
          <w:rFonts w:hint="eastAsia"/>
        </w:rPr>
        <w:br/>
      </w:r>
      <w:r>
        <w:rPr>
          <w:rFonts w:hint="eastAsia"/>
        </w:rPr>
        <w:t>　　　　四、地铁行业风险分析</w:t>
      </w:r>
      <w:r>
        <w:rPr>
          <w:rFonts w:hint="eastAsia"/>
        </w:rPr>
        <w:br/>
      </w:r>
      <w:r>
        <w:rPr>
          <w:rFonts w:hint="eastAsia"/>
        </w:rPr>
        <w:t>　　第二节 地铁行业投资风险及控制策略分析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2026-2032年中国地铁行业投资潜力及发展趋势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2026-2032年地铁行业投资潜力分析</w:t>
      </w:r>
      <w:r>
        <w:rPr>
          <w:rFonts w:hint="eastAsia"/>
        </w:rPr>
        <w:br/>
      </w:r>
      <w:r>
        <w:rPr>
          <w:rFonts w:hint="eastAsia"/>
        </w:rPr>
        <w:t>　　　　一、地铁行业重点可投资领域</w:t>
      </w:r>
      <w:r>
        <w:rPr>
          <w:rFonts w:hint="eastAsia"/>
        </w:rPr>
        <w:br/>
      </w:r>
      <w:r>
        <w:rPr>
          <w:rFonts w:hint="eastAsia"/>
        </w:rPr>
        <w:t>　　　　二、地铁行业目标市场需求潜力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三、地铁行业投资潜力综合评判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中智⋅林⋅－2026-2032年中国地铁行业发展趋势分析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一、2026年地铁市场前景分析</w:t>
      </w:r>
      <w:r>
        <w:rPr>
          <w:rFonts w:hint="eastAsia"/>
        </w:rPr>
        <w:br/>
      </w:r>
      <w:r>
        <w:rPr>
          <w:rFonts w:hint="eastAsia"/>
        </w:rPr>
        <w:t>　　　　二、2026年地铁发展趋势预测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三、2026-2032年我国地铁行业发展剖析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地铁行业历程</w:t>
      </w:r>
      <w:r>
        <w:rPr>
          <w:rFonts w:hint="eastAsia"/>
        </w:rPr>
        <w:br/>
      </w:r>
      <w:r>
        <w:rPr>
          <w:rFonts w:hint="eastAsia"/>
        </w:rPr>
        <w:t>　　图表 地铁行业生命周期</w:t>
      </w:r>
      <w:r>
        <w:rPr>
          <w:rFonts w:hint="eastAsia"/>
        </w:rPr>
        <w:br/>
      </w:r>
      <w:r>
        <w:rPr>
          <w:rFonts w:hint="eastAsia"/>
        </w:rPr>
        <w:t>　　图表 地铁行业产业链分析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2020-2025年地铁行业市场容量统计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2020-2025年中国地铁行业市场规模及增长情况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2020-2025年中国地铁行业竞争力分析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2020-2025年中国地铁行业发展能力分析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df48faa2b4abd" w:history="1">
        <w:r>
          <w:rPr>
            <w:rStyle w:val="Hyperlink"/>
          </w:rPr>
          <w:t>2026-2032年中国地铁行业研究与发展趋势报告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df48faa2b4abd" w:history="1">
        <w:r>
          <w:rPr>
            <w:rStyle w:val="Hyperlink"/>
          </w:rPr>
          <w:t>https://www.20087.com/0/69/DiTieHangYeFaZhanQuShi.html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热点：国际版地铁逃生、地铁线路图、地铁百度百科、地铁跑酷、什么是地铁、地铁逃生体验服、地铁一对情侣举止及其不文明、地铁跑酷破解版、地铁上遇到咸猪爪很愿意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f3ffefe604e8f" w:history="1">
      <w:r>
        <w:rPr>
          <w:rStyle w:val="Hyperlink"/>
        </w:rPr>
        <w:t>2026-2032年中国地铁行业研究与发展趋势报告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DiTieHangYeFaZhanQuShi.html" TargetMode="External" Id="R367df48faa2b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DiTieHangYeFaZhanQuShi.html" TargetMode="External" Id="R319f3ffefe60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2025-07-26T07:21:00Z</dcterms:created>
  <dcterms:modified xsi:type="dcterms:W3CDTF">2025-07-26T08:21:00Z</dcterms:modified>
  <dc:subject>2026-2032年中国地铁行业研究与发展趋势报告</dc:subject>
  <dc:title>2026-2032年中国地铁行业研究与发展趋势报告</dc:title>
  <cp:keywords>2026-2032年中国地铁行业研究与发展趋势报告</cp:keywords>
  <dc:description>2026-2032年中国地铁行业研究与发展趋势报告</dc:description>
</cp:coreProperties>
</file>