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f57427d264b4d" w:history="1">
              <w:r>
                <w:rPr>
                  <w:rStyle w:val="Hyperlink"/>
                </w:rPr>
                <w:t>中国智能交通系统行业现状调研分析及发展趋势预测报告（2024年版）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f57427d264b4d" w:history="1">
              <w:r>
                <w:rPr>
                  <w:rStyle w:val="Hyperlink"/>
                </w:rPr>
                <w:t>中国智能交通系统行业现状调研分析及发展趋势预测报告（2024年版）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f57427d264b4d" w:history="1">
                <w:r>
                  <w:rPr>
                    <w:rStyle w:val="Hyperlink"/>
                  </w:rPr>
                  <w:t>https://www.20087.com/0/09/ZhiNengJiaoTongXiTongDeFaZhanQuS.html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（ITS）通过集成先进的信息技术、数据通信传输技术、电子传感技术、控制技术和计算机技术，实现对整个交通系统的实时监控、调度和管理。近年来，ITS在减少交通拥堵、提高交通安全和优化公共交通服务方面发挥了重要作用。车联网技术的发展，如车辆与基础设施之间的通信（V2I）和车辆与车辆之间的通信（V2V），增强了道路使用者的信息获取和决策能力。</w:t>
      </w:r>
      <w:r>
        <w:rPr>
          <w:rFonts w:hint="eastAsia"/>
        </w:rPr>
        <w:br/>
      </w:r>
      <w:r>
        <w:rPr>
          <w:rFonts w:hint="eastAsia"/>
        </w:rPr>
        <w:t>　　未来，智能交通系统将更加侧重于集成化和人性化。5G网络的普及和大数据分析的应用，将实现交通信息的实时共享和智能调度，提升整体交通流的效率。同时，自动驾驶技术的成熟，将推动智能交通系统向更高层次的自动化迈进，减少人为错误导致的交通事故。此外，以人为本的设计理念，如无障碍出行和多模式交通整合，将提升公共交通的可达性和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4f57427d264b4d" w:history="1">
        <w:r>
          <w:rPr>
            <w:rStyle w:val="Hyperlink"/>
          </w:rPr>
          <w:t>中国智能交通系统行业现状调研分析及发展趋势预测报告（2024年版）</w:t>
        </w:r>
      </w:hyperlink>
      <w:r>
        <w:rPr>
          <w:rFonts w:hint="eastAsia"/>
        </w:rPr>
        <w:t>基于科学的市场调研和数据分析，全面剖析了智能交通系统行业现状、市场需求及市场规模。智能交通系统报告探讨了智能交通系统产业链结构，细分市场的特点，并分析了智能交通系统市场前景及发展趋势。通过科学预测，揭示了智能交通系统行业未来的增长潜力。同时，智能交通系统报告还对重点企业进行了研究，评估了各大品牌在市场竞争中的地位，以及行业集中度的变化。智能交通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中国智能交通系统行业发展概述</w:t>
      </w:r>
      <w:r>
        <w:rPr>
          <w:rFonts w:hint="eastAsia"/>
        </w:rPr>
        <w:br/>
      </w:r>
      <w:r>
        <w:rPr>
          <w:rFonts w:hint="eastAsia"/>
        </w:rPr>
        <w:t>　　第一节 智能交通系统行业发展情况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最近3-5年中国智能交通系统行业经济指标分析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中国智能交通系统行业的国际比较分析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中国智能交通系统行业竞争力指标分析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中国智能交通系统行业经济指标国际比较分析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全球智能交通系统行业市场需求分析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全球智能交通系统行业市场供给分析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2024年中国智能交通系统行业整体运行指标分析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中国智能交通系统行业总体规模分析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　　我国智能交通系统投资额为247亿元，达到837.69亿元，年复合增长率约为19.06%，以该增长速度推算，预计我国智能交通系统行业的总投入将突破1,000亿元到1,413.81亿元，将达到1,413.81亿元。</w:t>
      </w:r>
      <w:r>
        <w:rPr>
          <w:rFonts w:hint="eastAsia"/>
        </w:rPr>
        <w:br/>
      </w:r>
      <w:r>
        <w:rPr>
          <w:rFonts w:hint="eastAsia"/>
        </w:rPr>
        <w:t>　　第二节 中国智能交通系统行业产销分析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中国智能交通系统行业财务指标总体分析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智能交通系统产业链的分析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智能交通系统行业主要市场大区发展状况及竞争力研究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智能交通系统行业领域2024-2030年需求量预测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2024-2030年智能交通系统行业领域需求功能预测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2024-2030年智能交通系统行业领域需求市场格局预测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智能交通系统市场竞争格局分析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智能交通系统行业主要企业竞争力分析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智能交通系统行业竞争格局分析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一、2024年智能交通系统行业竞争分析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二、2024年国内外智能交通系统竞争分析</w:t>
      </w:r>
      <w:r>
        <w:rPr>
          <w:rFonts w:hint="eastAsia"/>
        </w:rPr>
        <w:br/>
      </w:r>
      <w:r>
        <w:rPr>
          <w:rFonts w:hint="eastAsia"/>
        </w:rPr>
        <w:t>　　　　三、2024年中国智能交通系统市场竞争分析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四、2024年中国智能交通系统市场集中度分析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三、中国智能交通系统行业参与国际竞争的战略市场定位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紫光股份有限公司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银江股份有限公司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一、智能交通系统行业需求市场</w:t>
      </w:r>
      <w:r>
        <w:rPr>
          <w:rFonts w:hint="eastAsia"/>
        </w:rPr>
        <w:br/>
      </w:r>
      <w:r>
        <w:rPr>
          <w:rFonts w:hint="eastAsia"/>
        </w:rPr>
        <w:t>　　　　二、智能交通系统行业客户结构</w:t>
      </w:r>
      <w:r>
        <w:rPr>
          <w:rFonts w:hint="eastAsia"/>
        </w:rPr>
        <w:br/>
      </w:r>
      <w:r>
        <w:rPr>
          <w:rFonts w:hint="eastAsia"/>
        </w:rPr>
        <w:t>　　　　三、智能交通系统行业需求的地区差异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一、智能交通系统行业的需求预测</w:t>
      </w:r>
      <w:r>
        <w:rPr>
          <w:rFonts w:hint="eastAsia"/>
        </w:rPr>
        <w:br/>
      </w:r>
      <w:r>
        <w:rPr>
          <w:rFonts w:hint="eastAsia"/>
        </w:rPr>
        <w:t>　　　　二、智能交通系统行业的供应预测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中国智能交通系统行业SWOT分析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2024-2030年智能交通系统行业投资价值评估分析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[中-智林-]营销分析与营销模式推荐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智能交通系统产业链分析</w:t>
      </w:r>
      <w:r>
        <w:rPr>
          <w:rFonts w:hint="eastAsia"/>
        </w:rPr>
        <w:br/>
      </w:r>
      <w:r>
        <w:rPr>
          <w:rFonts w:hint="eastAsia"/>
        </w:rPr>
        <w:t>　　图表 国际智能交通系统市场规模</w:t>
      </w:r>
      <w:r>
        <w:rPr>
          <w:rFonts w:hint="eastAsia"/>
        </w:rPr>
        <w:br/>
      </w:r>
      <w:r>
        <w:rPr>
          <w:rFonts w:hint="eastAsia"/>
        </w:rPr>
        <w:t>　　图表 国际智能交通系统生命周期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2019-2024年我国智能交通系统供应情况</w:t>
      </w:r>
      <w:r>
        <w:rPr>
          <w:rFonts w:hint="eastAsia"/>
        </w:rPr>
        <w:br/>
      </w:r>
      <w:r>
        <w:rPr>
          <w:rFonts w:hint="eastAsia"/>
        </w:rPr>
        <w:t>　　图表 2019-2024年我国智能交通系统需求情况</w:t>
      </w:r>
      <w:r>
        <w:rPr>
          <w:rFonts w:hint="eastAsia"/>
        </w:rPr>
        <w:br/>
      </w:r>
      <w:r>
        <w:rPr>
          <w:rFonts w:hint="eastAsia"/>
        </w:rPr>
        <w:t>　　图表 2024-2030年中国智能交通系统市场规模预测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2024-2030年我国智能交通系统供应情况预测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2024-2030年我国智能交通系统需求情况预测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2019-2024年我国智能交通系统市场规模统计表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2024-2030年中国智能交通系统行业市场规模预测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2024-2030年中国智能交通系统行业资产规模预测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2024-2030年中国智能交通系统行业利润合计预测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2024-2030年中国智能交通系统行业盈利能力预测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f57427d264b4d" w:history="1">
        <w:r>
          <w:rPr>
            <w:rStyle w:val="Hyperlink"/>
          </w:rPr>
          <w:t>中国智能交通系统行业现状调研分析及发展趋势预测报告（2024年版）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f57427d264b4d" w:history="1">
        <w:r>
          <w:rPr>
            <w:rStyle w:val="Hyperlink"/>
          </w:rPr>
          <w:t>https://www.20087.com/0/09/ZhiNengJiaoTongXiTongDeFaZhanQuS.html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f09dda3cf44fc" w:history="1">
      <w:r>
        <w:rPr>
          <w:rStyle w:val="Hyperlink"/>
        </w:rPr>
        <w:t>中国智能交通系统行业现状调研分析及发展趋势预测报告（2024年版）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iNengJiaoTongXiTongDeFaZhanQuS.html" TargetMode="External" Id="Rd64f57427d26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iNengJiaoTongXiTongDeFaZhanQuS.html" TargetMode="External" Id="Re76f09dda3cf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2024-05-19T05:50:00Z</dcterms:created>
  <dcterms:modified xsi:type="dcterms:W3CDTF">2024-05-19T06:50:00Z</dcterms:modified>
  <dc:subject>中国智能交通系统行业现状调研分析及发展趋势预测报告（2024年版）</dc:subject>
  <dc:title>中国智能交通系统行业现状调研分析及发展趋势预测报告（2024年版）</dc:title>
  <cp:keywords>中国智能交通系统行业现状调研分析及发展趋势预测报告（2024年版）</cp:keywords>
  <dc:description>中国智能交通系统行业现状调研分析及发展趋势预测报告（2024年版）</dc:description>
</cp:coreProperties>
</file>