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544b4a4c44f1a" w:history="1">
              <w:r>
                <w:rPr>
                  <w:rStyle w:val="Hyperlink"/>
                </w:rPr>
                <w:t>中国地铁建设行业市场调查研究及发展前景预测报告（2025年版）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544b4a4c44f1a" w:history="1">
              <w:r>
                <w:rPr>
                  <w:rStyle w:val="Hyperlink"/>
                </w:rPr>
                <w:t>中国地铁建设行业市场调查研究及发展前景预测报告（2025年版）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544b4a4c44f1a" w:history="1">
                <w:r>
                  <w:rPr>
                    <w:rStyle w:val="Hyperlink"/>
                  </w:rPr>
                  <w:t>https://www.20087.com/M_JiaoTongYunShu/91/DiTieJianSheFaZhanQuShiFenXi.html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公共交通体系的重要组成部分，近年来在全球范围内得到了快速发展。随着城市化进程的加快，地铁不仅在提高运输能力、缓解交通拥堵方面发挥了重要作用，还在提高乘客舒适度、智能化服务水平方面进行了优化。目前，地铁建设不仅在施工技术、车辆制造等方面有了显著进步，还在线路规划、站点设计等方面进行了创新，以满足城市发展的需求。</w:t>
      </w:r>
      <w:r>
        <w:rPr>
          <w:rFonts w:hint="eastAsia"/>
        </w:rPr>
        <w:br/>
      </w:r>
      <w:r>
        <w:rPr>
          <w:rFonts w:hint="eastAsia"/>
        </w:rPr>
        <w:t>　　未来，地铁建设将朝着更加智能化、绿色化和人性化的发展方向前进。一方面，随着智能交通技术的应用，地铁将更加注重集成智能调度系统，提高运行效率和服务质量。另一方面，随着对环境保护要求的提高，地铁建设将更加注重采用低碳环保的建筑材料和技术，减少对环境的影响。此外，随着对乘客体验重视程度的增加，地铁将更加注重提供舒适、便捷的服务，如无障碍设施、信息服务等，以提升乘客的整体出行体验。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三、项目竞争优势</w:t>
      </w:r>
      <w:r>
        <w:rPr>
          <w:rFonts w:hint="eastAsia"/>
        </w:rPr>
        <w:br/>
      </w:r>
      <w:r>
        <w:rPr>
          <w:rFonts w:hint="eastAsia"/>
        </w:rPr>
        <w:t>　　　　四、项目投资亮点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项目介绍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三、项目拟建地区、地点</w:t>
      </w:r>
      <w:r>
        <w:rPr>
          <w:rFonts w:hint="eastAsia"/>
        </w:rPr>
        <w:br/>
      </w:r>
      <w:r>
        <w:rPr>
          <w:rFonts w:hint="eastAsia"/>
        </w:rPr>
        <w:t>　　　　四、初步估计的项目回收期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地铁建设市场分析</w:t>
      </w:r>
      <w:r>
        <w:rPr>
          <w:rFonts w:hint="eastAsia"/>
        </w:rPr>
        <w:br/>
      </w:r>
      <w:r>
        <w:rPr>
          <w:rFonts w:hint="eastAsia"/>
        </w:rPr>
        <w:t>　　第一节 地铁建设市场现状及趋势</w:t>
      </w:r>
      <w:r>
        <w:rPr>
          <w:rFonts w:hint="eastAsia"/>
        </w:rPr>
        <w:br/>
      </w:r>
      <w:r>
        <w:rPr>
          <w:rFonts w:hint="eastAsia"/>
        </w:rPr>
        <w:t>　　　　一、地铁建设国际市场现状及趋势</w:t>
      </w:r>
      <w:r>
        <w:rPr>
          <w:rFonts w:hint="eastAsia"/>
        </w:rPr>
        <w:br/>
      </w:r>
      <w:r>
        <w:rPr>
          <w:rFonts w:hint="eastAsia"/>
        </w:rPr>
        <w:t>　　　　二、地铁建设国内市场现状及趋势</w:t>
      </w:r>
      <w:r>
        <w:rPr>
          <w:rFonts w:hint="eastAsia"/>
        </w:rPr>
        <w:br/>
      </w:r>
      <w:r>
        <w:rPr>
          <w:rFonts w:hint="eastAsia"/>
        </w:rPr>
        <w:t>　　　　三、地铁建设市场供求及预测</w:t>
      </w:r>
      <w:r>
        <w:rPr>
          <w:rFonts w:hint="eastAsia"/>
        </w:rPr>
        <w:br/>
      </w:r>
      <w:r>
        <w:rPr>
          <w:rFonts w:hint="eastAsia"/>
        </w:rPr>
        <w:t>　　第二节 地铁建设目标市场分析研究</w:t>
      </w:r>
      <w:r>
        <w:rPr>
          <w:rFonts w:hint="eastAsia"/>
        </w:rPr>
        <w:br/>
      </w:r>
      <w:r>
        <w:rPr>
          <w:rFonts w:hint="eastAsia"/>
        </w:rPr>
        <w:t>　　　　一、地铁建设市场规模分析及预测</w:t>
      </w:r>
      <w:r>
        <w:rPr>
          <w:rFonts w:hint="eastAsia"/>
        </w:rPr>
        <w:br/>
      </w:r>
      <w:r>
        <w:rPr>
          <w:rFonts w:hint="eastAsia"/>
        </w:rPr>
        <w:t>　　　　二、地铁建设市场中关键影响因素</w:t>
      </w:r>
      <w:r>
        <w:rPr>
          <w:rFonts w:hint="eastAsia"/>
        </w:rPr>
        <w:br/>
      </w:r>
      <w:r>
        <w:rPr>
          <w:rFonts w:hint="eastAsia"/>
        </w:rPr>
        <w:t>　　　　三、地铁建设细分市场分析研究</w:t>
      </w:r>
      <w:r>
        <w:rPr>
          <w:rFonts w:hint="eastAsia"/>
        </w:rPr>
        <w:br/>
      </w:r>
      <w:r>
        <w:rPr>
          <w:rFonts w:hint="eastAsia"/>
        </w:rPr>
        <w:t>　　　　四、地铁建设项目计划拥有的市场份额</w:t>
      </w:r>
      <w:r>
        <w:rPr>
          <w:rFonts w:hint="eastAsia"/>
        </w:rPr>
        <w:br/>
      </w:r>
      <w:r>
        <w:rPr>
          <w:rFonts w:hint="eastAsia"/>
        </w:rPr>
        <w:t>　　第三节 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地铁建设行业分析</w:t>
      </w:r>
      <w:r>
        <w:rPr>
          <w:rFonts w:hint="eastAsia"/>
        </w:rPr>
        <w:br/>
      </w:r>
      <w:r>
        <w:rPr>
          <w:rFonts w:hint="eastAsia"/>
        </w:rPr>
        <w:t>　　第一节 地铁建设行业分析</w:t>
      </w:r>
      <w:r>
        <w:rPr>
          <w:rFonts w:hint="eastAsia"/>
        </w:rPr>
        <w:br/>
      </w:r>
      <w:r>
        <w:rPr>
          <w:rFonts w:hint="eastAsia"/>
        </w:rPr>
        <w:t>　　　　一、地铁建设产业基本情况</w:t>
      </w:r>
      <w:r>
        <w:rPr>
          <w:rFonts w:hint="eastAsia"/>
        </w:rPr>
        <w:br/>
      </w:r>
      <w:r>
        <w:rPr>
          <w:rFonts w:hint="eastAsia"/>
        </w:rPr>
        <w:t>　　　　二、地铁建设行业存在的问题及机会</w:t>
      </w:r>
      <w:r>
        <w:rPr>
          <w:rFonts w:hint="eastAsia"/>
        </w:rPr>
        <w:br/>
      </w:r>
      <w:r>
        <w:rPr>
          <w:rFonts w:hint="eastAsia"/>
        </w:rPr>
        <w:t>　　　　三、地铁建设行业投资前景分析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一、企业在整个行业中的地位</w:t>
      </w:r>
      <w:r>
        <w:rPr>
          <w:rFonts w:hint="eastAsia"/>
        </w:rPr>
        <w:br/>
      </w:r>
      <w:r>
        <w:rPr>
          <w:rFonts w:hint="eastAsia"/>
        </w:rPr>
        <w:t>　　　　二、和同类型企业对比分析</w:t>
      </w:r>
      <w:r>
        <w:rPr>
          <w:rFonts w:hint="eastAsia"/>
        </w:rPr>
        <w:br/>
      </w:r>
      <w:r>
        <w:rPr>
          <w:rFonts w:hint="eastAsia"/>
        </w:rPr>
        <w:t>　　　　三、竞争对手分析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第三节 企业竞争策略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公司介绍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公司股权结构</w:t>
      </w:r>
      <w:r>
        <w:rPr>
          <w:rFonts w:hint="eastAsia"/>
        </w:rPr>
        <w:br/>
      </w:r>
      <w:r>
        <w:rPr>
          <w:rFonts w:hint="eastAsia"/>
        </w:rPr>
        <w:t>　　第三节 公司管理架构</w:t>
      </w:r>
      <w:r>
        <w:rPr>
          <w:rFonts w:hint="eastAsia"/>
        </w:rPr>
        <w:br/>
      </w:r>
      <w:r>
        <w:rPr>
          <w:rFonts w:hint="eastAsia"/>
        </w:rPr>
        <w:t>　　第四节 公司管理</w:t>
      </w:r>
      <w:r>
        <w:rPr>
          <w:rFonts w:hint="eastAsia"/>
        </w:rPr>
        <w:br/>
      </w:r>
      <w:r>
        <w:rPr>
          <w:rFonts w:hint="eastAsia"/>
        </w:rPr>
        <w:t>　　　　一、董事会</w:t>
      </w:r>
      <w:r>
        <w:rPr>
          <w:rFonts w:hint="eastAsia"/>
        </w:rPr>
        <w:br/>
      </w:r>
      <w:r>
        <w:rPr>
          <w:rFonts w:hint="eastAsia"/>
        </w:rPr>
        <w:t>　　　　二、管理团队</w:t>
      </w:r>
      <w:r>
        <w:rPr>
          <w:rFonts w:hint="eastAsia"/>
        </w:rPr>
        <w:br/>
      </w:r>
      <w:r>
        <w:rPr>
          <w:rFonts w:hint="eastAsia"/>
        </w:rPr>
        <w:t>　　　　三、外部支持</w:t>
      </w:r>
      <w:r>
        <w:rPr>
          <w:rFonts w:hint="eastAsia"/>
        </w:rPr>
        <w:br/>
      </w:r>
      <w:r>
        <w:rPr>
          <w:rFonts w:hint="eastAsia"/>
        </w:rPr>
        <w:t>　　第五节 各部门职能和经营目标</w:t>
      </w:r>
      <w:r>
        <w:rPr>
          <w:rFonts w:hint="eastAsia"/>
        </w:rPr>
        <w:br/>
      </w:r>
      <w:r>
        <w:rPr>
          <w:rFonts w:hint="eastAsia"/>
        </w:rPr>
        <w:t>　　第六节 2020-2025年公司资产负债情况</w:t>
      </w:r>
      <w:r>
        <w:rPr>
          <w:rFonts w:hint="eastAsia"/>
        </w:rPr>
        <w:br/>
      </w:r>
      <w:r>
        <w:rPr>
          <w:rFonts w:hint="eastAsia"/>
        </w:rPr>
        <w:t>　　第七节 2020-2025年公司经营情况</w:t>
      </w:r>
      <w:r>
        <w:rPr>
          <w:rFonts w:hint="eastAsia"/>
        </w:rPr>
        <w:br/>
      </w:r>
      <w:r>
        <w:rPr>
          <w:rFonts w:hint="eastAsia"/>
        </w:rPr>
        <w:t>　　第八节 企业主要竞争资源</w:t>
      </w:r>
      <w:r>
        <w:rPr>
          <w:rFonts w:hint="eastAsia"/>
        </w:rPr>
        <w:br/>
      </w:r>
      <w:r>
        <w:rPr>
          <w:rFonts w:hint="eastAsia"/>
        </w:rPr>
        <w:t>　　第九节 战略和未来计划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项目建设计划</w:t>
      </w:r>
      <w:r>
        <w:rPr>
          <w:rFonts w:hint="eastAsia"/>
        </w:rPr>
        <w:br/>
      </w:r>
      <w:r>
        <w:rPr>
          <w:rFonts w:hint="eastAsia"/>
        </w:rPr>
        <w:t>　　第一节 项目建设主要内容</w:t>
      </w:r>
      <w:r>
        <w:rPr>
          <w:rFonts w:hint="eastAsia"/>
        </w:rPr>
        <w:br/>
      </w:r>
      <w:r>
        <w:rPr>
          <w:rFonts w:hint="eastAsia"/>
        </w:rPr>
        <w:t>　　　　一、建设规模与目标</w:t>
      </w:r>
      <w:r>
        <w:rPr>
          <w:rFonts w:hint="eastAsia"/>
        </w:rPr>
        <w:br/>
      </w:r>
      <w:r>
        <w:rPr>
          <w:rFonts w:hint="eastAsia"/>
        </w:rPr>
        <w:t>　　　　二、项目建设内容</w:t>
      </w:r>
      <w:r>
        <w:rPr>
          <w:rFonts w:hint="eastAsia"/>
        </w:rPr>
        <w:br/>
      </w:r>
      <w:r>
        <w:rPr>
          <w:rFonts w:hint="eastAsia"/>
        </w:rPr>
        <w:t>　　　　三、项目建设布局与进度安排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　　一、项目建设地点</w:t>
      </w:r>
      <w:r>
        <w:rPr>
          <w:rFonts w:hint="eastAsia"/>
        </w:rPr>
        <w:br/>
      </w:r>
      <w:r>
        <w:rPr>
          <w:rFonts w:hint="eastAsia"/>
        </w:rPr>
        <w:t>　　　　二、区位优势分析</w:t>
      </w:r>
      <w:r>
        <w:rPr>
          <w:rFonts w:hint="eastAsia"/>
        </w:rPr>
        <w:br/>
      </w:r>
      <w:r>
        <w:rPr>
          <w:rFonts w:hint="eastAsia"/>
        </w:rPr>
        <w:t>　　　　三、厂址选择及理由</w:t>
      </w:r>
      <w:r>
        <w:rPr>
          <w:rFonts w:hint="eastAsia"/>
        </w:rPr>
        <w:br/>
      </w:r>
      <w:r>
        <w:rPr>
          <w:rFonts w:hint="eastAsia"/>
        </w:rPr>
        <w:t>　　第三节 原材料保证</w:t>
      </w:r>
      <w:r>
        <w:rPr>
          <w:rFonts w:hint="eastAsia"/>
        </w:rPr>
        <w:br/>
      </w:r>
      <w:r>
        <w:rPr>
          <w:rFonts w:hint="eastAsia"/>
        </w:rPr>
        <w:t>　　第四节 建设工期计划</w:t>
      </w:r>
      <w:r>
        <w:rPr>
          <w:rFonts w:hint="eastAsia"/>
        </w:rPr>
        <w:br/>
      </w:r>
      <w:r>
        <w:rPr>
          <w:rFonts w:hint="eastAsia"/>
        </w:rPr>
        <w:t>　　第五节 主要设备选型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市场营销</w:t>
      </w:r>
      <w:r>
        <w:rPr>
          <w:rFonts w:hint="eastAsia"/>
        </w:rPr>
        <w:br/>
      </w:r>
      <w:r>
        <w:rPr>
          <w:rFonts w:hint="eastAsia"/>
        </w:rPr>
        <w:t>　　第一节 企业发展规划</w:t>
      </w:r>
      <w:r>
        <w:rPr>
          <w:rFonts w:hint="eastAsia"/>
        </w:rPr>
        <w:br/>
      </w:r>
      <w:r>
        <w:rPr>
          <w:rFonts w:hint="eastAsia"/>
        </w:rPr>
        <w:t>　　　　一、企业发展目标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三、企业发展计划</w:t>
      </w:r>
      <w:r>
        <w:rPr>
          <w:rFonts w:hint="eastAsia"/>
        </w:rPr>
        <w:br/>
      </w:r>
      <w:r>
        <w:rPr>
          <w:rFonts w:hint="eastAsia"/>
        </w:rPr>
        <w:t>　　　　四、企业实施步骤</w:t>
      </w:r>
      <w:r>
        <w:rPr>
          <w:rFonts w:hint="eastAsia"/>
        </w:rPr>
        <w:br/>
      </w:r>
      <w:r>
        <w:rPr>
          <w:rFonts w:hint="eastAsia"/>
        </w:rPr>
        <w:t>　　第二节 企业营销战略</w:t>
      </w:r>
      <w:r>
        <w:rPr>
          <w:rFonts w:hint="eastAsia"/>
        </w:rPr>
        <w:br/>
      </w:r>
      <w:r>
        <w:rPr>
          <w:rFonts w:hint="eastAsia"/>
        </w:rPr>
        <w:t>　　　　一、整体营销战略</w:t>
      </w:r>
      <w:r>
        <w:rPr>
          <w:rFonts w:hint="eastAsia"/>
        </w:rPr>
        <w:br/>
      </w:r>
      <w:r>
        <w:rPr>
          <w:rFonts w:hint="eastAsia"/>
        </w:rPr>
        <w:t>　　　　二、精细化战略规划</w:t>
      </w:r>
      <w:r>
        <w:rPr>
          <w:rFonts w:hint="eastAsia"/>
        </w:rPr>
        <w:br/>
      </w:r>
      <w:r>
        <w:rPr>
          <w:rFonts w:hint="eastAsia"/>
        </w:rPr>
        <w:t>　　第三节 市场推广方式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财务分析与预测</w:t>
      </w:r>
      <w:r>
        <w:rPr>
          <w:rFonts w:hint="eastAsia"/>
        </w:rPr>
        <w:br/>
      </w:r>
      <w:r>
        <w:rPr>
          <w:rFonts w:hint="eastAsia"/>
        </w:rPr>
        <w:t>　　第一节 基本财务数据假设</w:t>
      </w:r>
      <w:r>
        <w:rPr>
          <w:rFonts w:hint="eastAsia"/>
        </w:rPr>
        <w:br/>
      </w:r>
      <w:r>
        <w:rPr>
          <w:rFonts w:hint="eastAsia"/>
        </w:rPr>
        <w:t>　　　　一、2020-2025年基本财务数据</w:t>
      </w:r>
      <w:r>
        <w:rPr>
          <w:rFonts w:hint="eastAsia"/>
        </w:rPr>
        <w:br/>
      </w:r>
      <w:r>
        <w:rPr>
          <w:rFonts w:hint="eastAsia"/>
        </w:rPr>
        <w:t>　　　　一、2025-2031年财务数据预测</w:t>
      </w:r>
      <w:r>
        <w:rPr>
          <w:rFonts w:hint="eastAsia"/>
        </w:rPr>
        <w:br/>
      </w:r>
      <w:r>
        <w:rPr>
          <w:rFonts w:hint="eastAsia"/>
        </w:rPr>
        <w:t>　　　　二、销售收入预测与成本费用估算</w:t>
      </w:r>
      <w:r>
        <w:rPr>
          <w:rFonts w:hint="eastAsia"/>
        </w:rPr>
        <w:br/>
      </w:r>
      <w:r>
        <w:rPr>
          <w:rFonts w:hint="eastAsia"/>
        </w:rPr>
        <w:t>　　第二节 盈利能力分析预测</w:t>
      </w:r>
      <w:r>
        <w:rPr>
          <w:rFonts w:hint="eastAsia"/>
        </w:rPr>
        <w:br/>
      </w:r>
      <w:r>
        <w:rPr>
          <w:rFonts w:hint="eastAsia"/>
        </w:rPr>
        <w:t>　　　　一、损益和利润分配表</w:t>
      </w:r>
      <w:r>
        <w:rPr>
          <w:rFonts w:hint="eastAsia"/>
        </w:rPr>
        <w:br/>
      </w:r>
      <w:r>
        <w:rPr>
          <w:rFonts w:hint="eastAsia"/>
        </w:rPr>
        <w:t>　　　　二、现金流量表</w:t>
      </w:r>
      <w:r>
        <w:rPr>
          <w:rFonts w:hint="eastAsia"/>
        </w:rPr>
        <w:br/>
      </w:r>
      <w:r>
        <w:rPr>
          <w:rFonts w:hint="eastAsia"/>
        </w:rPr>
        <w:t>　　　　三、相关财务指标（投资利润率、投资利税率、财务内部收益率、财务净现值、投资回收期）</w:t>
      </w:r>
      <w:r>
        <w:rPr>
          <w:rFonts w:hint="eastAsia"/>
        </w:rPr>
        <w:br/>
      </w:r>
      <w:r>
        <w:rPr>
          <w:rFonts w:hint="eastAsia"/>
        </w:rPr>
        <w:t>　　第三节 敏感性分析</w:t>
      </w:r>
      <w:r>
        <w:rPr>
          <w:rFonts w:hint="eastAsia"/>
        </w:rPr>
        <w:br/>
      </w:r>
      <w:r>
        <w:rPr>
          <w:rFonts w:hint="eastAsia"/>
        </w:rPr>
        <w:t>　　第四节 盈亏平衡分析</w:t>
      </w:r>
      <w:r>
        <w:rPr>
          <w:rFonts w:hint="eastAsia"/>
        </w:rPr>
        <w:br/>
      </w:r>
      <w:r>
        <w:rPr>
          <w:rFonts w:hint="eastAsia"/>
        </w:rPr>
        <w:t>　　第五节 财务评价结论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地铁建设项目效益分析</w:t>
      </w:r>
      <w:r>
        <w:rPr>
          <w:rFonts w:hint="eastAsia"/>
        </w:rPr>
        <w:br/>
      </w:r>
      <w:r>
        <w:rPr>
          <w:rFonts w:hint="eastAsia"/>
        </w:rPr>
        <w:t>　　第一节 地铁建设项目的经济效益分析</w:t>
      </w:r>
      <w:r>
        <w:rPr>
          <w:rFonts w:hint="eastAsia"/>
        </w:rPr>
        <w:br/>
      </w:r>
      <w:r>
        <w:rPr>
          <w:rFonts w:hint="eastAsia"/>
        </w:rPr>
        <w:t>　　第二节 地铁建设项目的社会效益分析</w:t>
      </w:r>
      <w:r>
        <w:rPr>
          <w:rFonts w:hint="eastAsia"/>
        </w:rPr>
        <w:br/>
      </w:r>
      <w:r>
        <w:rPr>
          <w:rFonts w:hint="eastAsia"/>
        </w:rPr>
        <w:t>　　第三节 地铁建设项目社会风险分析</w:t>
      </w:r>
      <w:r>
        <w:rPr>
          <w:rFonts w:hint="eastAsia"/>
        </w:rPr>
        <w:br/>
      </w:r>
      <w:r>
        <w:rPr>
          <w:rFonts w:hint="eastAsia"/>
        </w:rPr>
        <w:t>　　第四节 地铁建设项目社会评价结论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资金需求</w:t>
      </w:r>
      <w:r>
        <w:rPr>
          <w:rFonts w:hint="eastAsia"/>
        </w:rPr>
        <w:br/>
      </w:r>
      <w:r>
        <w:rPr>
          <w:rFonts w:hint="eastAsia"/>
        </w:rPr>
        <w:t>　　第一节 资金需求及使用规划</w:t>
      </w:r>
      <w:r>
        <w:rPr>
          <w:rFonts w:hint="eastAsia"/>
        </w:rPr>
        <w:br/>
      </w:r>
      <w:r>
        <w:rPr>
          <w:rFonts w:hint="eastAsia"/>
        </w:rPr>
        <w:t>　　　　一、项目总投资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三、流动资金</w:t>
      </w:r>
      <w:r>
        <w:rPr>
          <w:rFonts w:hint="eastAsia"/>
        </w:rPr>
        <w:br/>
      </w:r>
      <w:r>
        <w:rPr>
          <w:rFonts w:hint="eastAsia"/>
        </w:rPr>
        <w:t>　　第二节 资金筹集方式</w:t>
      </w:r>
      <w:r>
        <w:rPr>
          <w:rFonts w:hint="eastAsia"/>
        </w:rPr>
        <w:br/>
      </w:r>
      <w:r>
        <w:rPr>
          <w:rFonts w:hint="eastAsia"/>
        </w:rPr>
        <w:t>　　　　一、本项目拟采用的融资方式</w:t>
      </w:r>
      <w:r>
        <w:rPr>
          <w:rFonts w:hint="eastAsia"/>
        </w:rPr>
        <w:br/>
      </w:r>
      <w:r>
        <w:rPr>
          <w:rFonts w:hint="eastAsia"/>
        </w:rPr>
        <w:t>　　　　二、项目融资方案</w:t>
      </w:r>
      <w:r>
        <w:rPr>
          <w:rFonts w:hint="eastAsia"/>
        </w:rPr>
        <w:br/>
      </w:r>
      <w:r>
        <w:rPr>
          <w:rFonts w:hint="eastAsia"/>
        </w:rPr>
        <w:t>　　　　三、资金其他来源</w:t>
      </w:r>
      <w:r>
        <w:rPr>
          <w:rFonts w:hint="eastAsia"/>
        </w:rPr>
        <w:br/>
      </w:r>
      <w:r>
        <w:rPr>
          <w:rFonts w:hint="eastAsia"/>
        </w:rPr>
        <w:t>　　第三节 详细使用规划</w:t>
      </w:r>
      <w:r>
        <w:rPr>
          <w:rFonts w:hint="eastAsia"/>
        </w:rPr>
        <w:br/>
      </w:r>
      <w:r>
        <w:rPr>
          <w:rFonts w:hint="eastAsia"/>
        </w:rPr>
        <w:t>　　第四节 投资者权利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资金退出</w:t>
      </w:r>
      <w:r>
        <w:rPr>
          <w:rFonts w:hint="eastAsia"/>
        </w:rPr>
        <w:br/>
      </w:r>
      <w:r>
        <w:rPr>
          <w:rFonts w:hint="eastAsia"/>
        </w:rPr>
        <w:t>　　第一节 融资方案</w:t>
      </w:r>
      <w:r>
        <w:rPr>
          <w:rFonts w:hint="eastAsia"/>
        </w:rPr>
        <w:br/>
      </w:r>
      <w:r>
        <w:rPr>
          <w:rFonts w:hint="eastAsia"/>
        </w:rPr>
        <w:t>　　　　一、资金进入、退出方式</w:t>
      </w:r>
      <w:r>
        <w:rPr>
          <w:rFonts w:hint="eastAsia"/>
        </w:rPr>
        <w:br/>
      </w:r>
      <w:r>
        <w:rPr>
          <w:rFonts w:hint="eastAsia"/>
        </w:rPr>
        <w:t>　　　　二、退出方式可行性</w:t>
      </w:r>
      <w:r>
        <w:rPr>
          <w:rFonts w:hint="eastAsia"/>
        </w:rPr>
        <w:br/>
      </w:r>
      <w:r>
        <w:rPr>
          <w:rFonts w:hint="eastAsia"/>
        </w:rPr>
        <w:t>　　第二节 投资退出方案</w:t>
      </w:r>
      <w:r>
        <w:rPr>
          <w:rFonts w:hint="eastAsia"/>
        </w:rPr>
        <w:br/>
      </w:r>
      <w:r>
        <w:rPr>
          <w:rFonts w:hint="eastAsia"/>
        </w:rPr>
        <w:t>　　　　一、股权融资退出方案</w:t>
      </w:r>
      <w:r>
        <w:rPr>
          <w:rFonts w:hint="eastAsia"/>
        </w:rPr>
        <w:br/>
      </w:r>
      <w:r>
        <w:rPr>
          <w:rFonts w:hint="eastAsia"/>
        </w:rPr>
        <w:t>　　　　二、债权融资退出方式</w:t>
      </w:r>
      <w:r>
        <w:rPr>
          <w:rFonts w:hint="eastAsia"/>
        </w:rPr>
        <w:br/>
      </w:r>
      <w:r>
        <w:rPr>
          <w:rFonts w:hint="eastAsia"/>
        </w:rPr>
        <w:t>　　第三节 投资回报率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风险分析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一、资源风险</w:t>
      </w:r>
      <w:r>
        <w:rPr>
          <w:rFonts w:hint="eastAsia"/>
        </w:rPr>
        <w:br/>
      </w:r>
      <w:r>
        <w:rPr>
          <w:rFonts w:hint="eastAsia"/>
        </w:rPr>
        <w:t>　　　　二、市场不确定性风险</w:t>
      </w:r>
      <w:r>
        <w:rPr>
          <w:rFonts w:hint="eastAsia"/>
        </w:rPr>
        <w:br/>
      </w:r>
      <w:r>
        <w:rPr>
          <w:rFonts w:hint="eastAsia"/>
        </w:rPr>
        <w:t>　　　　三、研发风险</w:t>
      </w:r>
      <w:r>
        <w:rPr>
          <w:rFonts w:hint="eastAsia"/>
        </w:rPr>
        <w:br/>
      </w:r>
      <w:r>
        <w:rPr>
          <w:rFonts w:hint="eastAsia"/>
        </w:rPr>
        <w:t>　　　　四、生产不确定性风险</w:t>
      </w:r>
      <w:r>
        <w:rPr>
          <w:rFonts w:hint="eastAsia"/>
        </w:rPr>
        <w:br/>
      </w:r>
      <w:r>
        <w:rPr>
          <w:rFonts w:hint="eastAsia"/>
        </w:rPr>
        <w:t>　　　　五、成本控制风险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七、政策风险</w:t>
      </w:r>
      <w:r>
        <w:rPr>
          <w:rFonts w:hint="eastAsia"/>
        </w:rPr>
        <w:br/>
      </w:r>
      <w:r>
        <w:rPr>
          <w:rFonts w:hint="eastAsia"/>
        </w:rPr>
        <w:t>　　　　八、财务风险</w:t>
      </w:r>
      <w:r>
        <w:rPr>
          <w:rFonts w:hint="eastAsia"/>
        </w:rPr>
        <w:br/>
      </w:r>
      <w:r>
        <w:rPr>
          <w:rFonts w:hint="eastAsia"/>
        </w:rPr>
        <w:t>　　　　九、管理风险</w:t>
      </w:r>
      <w:r>
        <w:rPr>
          <w:rFonts w:hint="eastAsia"/>
        </w:rPr>
        <w:br/>
      </w:r>
      <w:r>
        <w:rPr>
          <w:rFonts w:hint="eastAsia"/>
        </w:rPr>
        <w:t>　　　　十、破产风险</w:t>
      </w:r>
      <w:r>
        <w:rPr>
          <w:rFonts w:hint="eastAsia"/>
        </w:rPr>
        <w:br/>
      </w:r>
      <w:r>
        <w:rPr>
          <w:rFonts w:hint="eastAsia"/>
        </w:rPr>
        <w:t>　　第二节 中:智林:－济研：风险规避措施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财务附表</w:t>
      </w:r>
      <w:r>
        <w:rPr>
          <w:rFonts w:hint="eastAsia"/>
        </w:rPr>
        <w:br/>
      </w:r>
      <w:r>
        <w:rPr>
          <w:rFonts w:hint="eastAsia"/>
        </w:rPr>
        <w:t>　　附录二 公司营业执照</w:t>
      </w:r>
      <w:r>
        <w:rPr>
          <w:rFonts w:hint="eastAsia"/>
        </w:rPr>
        <w:br/>
      </w:r>
      <w:r>
        <w:rPr>
          <w:rFonts w:hint="eastAsia"/>
        </w:rPr>
        <w:t>　　附录三 专利技术信息</w:t>
      </w:r>
      <w:r>
        <w:rPr>
          <w:rFonts w:hint="eastAsia"/>
        </w:rPr>
        <w:br/>
      </w:r>
      <w:r>
        <w:rPr>
          <w:rFonts w:hint="eastAsia"/>
        </w:rPr>
        <w:t>　　附录四 竞争者调查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2020-2025年地铁建设国际市场规模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2025-2031年地铁建设国际市场规模预测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2020-2025年地铁建设全国及各地区需求量</w:t>
      </w:r>
      <w:r>
        <w:rPr>
          <w:rFonts w:hint="eastAsia"/>
        </w:rPr>
        <w:br/>
      </w:r>
      <w:r>
        <w:rPr>
          <w:rFonts w:hint="eastAsia"/>
        </w:rPr>
        <w:t>　　图表 2025-2031年地铁建设市场供需预测</w:t>
      </w:r>
      <w:r>
        <w:rPr>
          <w:rFonts w:hint="eastAsia"/>
        </w:rPr>
        <w:br/>
      </w:r>
      <w:r>
        <w:rPr>
          <w:rFonts w:hint="eastAsia"/>
        </w:rPr>
        <w:t>　　图表 销售估算表</w:t>
      </w:r>
      <w:r>
        <w:rPr>
          <w:rFonts w:hint="eastAsia"/>
        </w:rPr>
        <w:br/>
      </w:r>
      <w:r>
        <w:rPr>
          <w:rFonts w:hint="eastAsia"/>
        </w:rPr>
        <w:t>　　图表 成本估算表</w:t>
      </w:r>
      <w:r>
        <w:rPr>
          <w:rFonts w:hint="eastAsia"/>
        </w:rPr>
        <w:br/>
      </w:r>
      <w:r>
        <w:rPr>
          <w:rFonts w:hint="eastAsia"/>
        </w:rPr>
        <w:t>　　图表 损益表</w:t>
      </w:r>
      <w:r>
        <w:rPr>
          <w:rFonts w:hint="eastAsia"/>
        </w:rPr>
        <w:br/>
      </w:r>
      <w:r>
        <w:rPr>
          <w:rFonts w:hint="eastAsia"/>
        </w:rPr>
        <w:t>　　图表 资产负债表</w:t>
      </w:r>
      <w:r>
        <w:rPr>
          <w:rFonts w:hint="eastAsia"/>
        </w:rPr>
        <w:br/>
      </w:r>
      <w:r>
        <w:rPr>
          <w:rFonts w:hint="eastAsia"/>
        </w:rPr>
        <w:t>　　图表 现金流量表</w:t>
      </w:r>
      <w:r>
        <w:rPr>
          <w:rFonts w:hint="eastAsia"/>
        </w:rPr>
        <w:br/>
      </w:r>
      <w:r>
        <w:rPr>
          <w:rFonts w:hint="eastAsia"/>
        </w:rPr>
        <w:t>　　图表 盈亏平衡点</w:t>
      </w:r>
      <w:r>
        <w:rPr>
          <w:rFonts w:hint="eastAsia"/>
        </w:rPr>
        <w:br/>
      </w:r>
      <w:r>
        <w:rPr>
          <w:rFonts w:hint="eastAsia"/>
        </w:rPr>
        <w:t>　　图表 投资回收期</w:t>
      </w:r>
      <w:r>
        <w:rPr>
          <w:rFonts w:hint="eastAsia"/>
        </w:rPr>
        <w:br/>
      </w:r>
      <w:r>
        <w:rPr>
          <w:rFonts w:hint="eastAsia"/>
        </w:rPr>
        <w:t>　　图表 投资回报率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544b4a4c44f1a" w:history="1">
        <w:r>
          <w:rPr>
            <w:rStyle w:val="Hyperlink"/>
          </w:rPr>
          <w:t>中国地铁建设行业市场调查研究及发展前景预测报告（2025年版）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544b4a4c44f1a" w:history="1">
        <w:r>
          <w:rPr>
            <w:rStyle w:val="Hyperlink"/>
          </w:rPr>
          <w:t>https://www.20087.com/M_JiaoTongYunShu/91/DiTieJianSheFaZhanQuShiFenXi.html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2dbe83ca4dc5" w:history="1">
      <w:r>
        <w:rPr>
          <w:rStyle w:val="Hyperlink"/>
        </w:rPr>
        <w:t>中国地铁建设行业市场调查研究及发展前景预测报告（2025年版）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DiTieJianSheFaZhanQuShiFenXi.html" TargetMode="External" Id="R3a6544b4a4c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DiTieJianSheFaZhanQuShiFenXi.html" TargetMode="External" Id="R3d482dbe83ca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2025-02-14T00:59:00Z</dcterms:created>
  <dcterms:modified xsi:type="dcterms:W3CDTF">2025-02-14T01:59:00Z</dcterms:modified>
  <dc:subject>中国地铁建设行业市场调查研究及发展前景预测报告（2025年版）</dc:subject>
  <dc:title>中国地铁建设行业市场调查研究及发展前景预测报告（2025年版）</dc:title>
  <cp:keywords>中国地铁建设行业市场调查研究及发展前景预测报告（2025年版）</cp:keywords>
  <dc:description>中国地铁建设行业市场调查研究及发展前景预测报告（2025年版）</dc:description>
</cp:coreProperties>
</file>