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c534219184b6d" w:history="1">
              <w:r>
                <w:rPr>
                  <w:rStyle w:val="Hyperlink"/>
                </w:rPr>
                <w:t>全球与中国民用飞机行业市场调研及发展前景预测报告（2025-2031年）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c534219184b6d" w:history="1">
              <w:r>
                <w:rPr>
                  <w:rStyle w:val="Hyperlink"/>
                </w:rPr>
                <w:t>全球与中国民用飞机行业市场调研及发展前景预测报告（2025-2031年）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c534219184b6d" w:history="1">
                <w:r>
                  <w:rPr>
                    <w:rStyle w:val="Hyperlink"/>
                  </w:rPr>
                  <w:t>https://www.20087.com/1/69/MinYongFeiJiShiChangXianZhuangHeQianJing.html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是全球航空工业的核心部分，涉及从商用客机、公务机到通用航空飞机的多个细分市场。近年来，随着航空旅行需求的增加和技术的进步，民用飞机制造商不断推出更高效、更环保的机型。复合材料的使用、发动机技术的革新和航电系统的升级，显著提高了飞机的燃油效率和乘客舒适度。</w:t>
      </w:r>
      <w:r>
        <w:rPr>
          <w:rFonts w:hint="eastAsia"/>
        </w:rPr>
        <w:br/>
      </w:r>
      <w:r>
        <w:rPr>
          <w:rFonts w:hint="eastAsia"/>
        </w:rPr>
        <w:t>　　未来，民用飞机行业将更加注重可持续性和技术创新。电动和混合动力飞机的研发将推动航空业向低碳未来迈进，减少温室气体排放。同时，空中交通管理系统的现代化和无人机技术的发展，将重塑飞行运营和航空物流的格局。此外，乘客体验的提升，如更宽敞的座位、个性化娱乐系统和无缝的连接服务，将成为航空公司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c534219184b6d" w:history="1">
        <w:r>
          <w:rPr>
            <w:rStyle w:val="Hyperlink"/>
          </w:rPr>
          <w:t>全球与中国民用飞机行业市场调研及发展前景预测报告（2025-2031年）</w:t>
        </w:r>
      </w:hyperlink>
      <w:r>
        <w:rPr>
          <w:rFonts w:hint="eastAsia"/>
        </w:rPr>
        <w:t>》依托行业权威数据及长期市场监测信息，系统分析了民用飞机行业的市场规模、供需关系、竞争格局及重点企业经营状况，并结合民用飞机行业发展现状，科学预测了民用飞机市场前景与技术发展方向。报告通过SWOT分析，揭示了民用飞机行业机遇与潜在风险，为投资者提供了全面的现状分析与前景评估，助力挖掘投资价值并优化决策。同时，报告从投资、生产及营销等角度提出可行性建议，为民用飞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中国民用飞机概述</w:t>
      </w:r>
      <w:r>
        <w:rPr>
          <w:rFonts w:hint="eastAsia"/>
        </w:rPr>
        <w:br/>
      </w:r>
      <w:r>
        <w:rPr>
          <w:rFonts w:hint="eastAsia"/>
        </w:rPr>
        <w:t>　　第一节 民用飞机行业定义</w:t>
      </w:r>
      <w:r>
        <w:rPr>
          <w:rFonts w:hint="eastAsia"/>
        </w:rPr>
        <w:br/>
      </w:r>
      <w:r>
        <w:rPr>
          <w:rFonts w:hint="eastAsia"/>
        </w:rPr>
        <w:t>　　第二节 民用飞机行业发展特性</w:t>
      </w:r>
      <w:r>
        <w:rPr>
          <w:rFonts w:hint="eastAsia"/>
        </w:rPr>
        <w:br/>
      </w:r>
      <w:r>
        <w:rPr>
          <w:rFonts w:hint="eastAsia"/>
        </w:rPr>
        <w:t>　　第三节 民用飞机产业链分析</w:t>
      </w:r>
      <w:r>
        <w:rPr>
          <w:rFonts w:hint="eastAsia"/>
        </w:rPr>
        <w:br/>
      </w:r>
      <w:r>
        <w:rPr>
          <w:rFonts w:hint="eastAsia"/>
        </w:rPr>
        <w:t>　　第四节 民用飞机行业生命周期分析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2024-2025年国外民用飞机市场发展概况</w:t>
      </w:r>
      <w:r>
        <w:rPr>
          <w:rFonts w:hint="eastAsia"/>
        </w:rPr>
        <w:br/>
      </w:r>
      <w:r>
        <w:rPr>
          <w:rFonts w:hint="eastAsia"/>
        </w:rPr>
        <w:t>　　第一节 全球民用飞机市场发展分析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北美地区主要国家民用飞机市场概况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欧盟地区主要国家民用飞机市场概况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亚太地区主要国家民用飞机市场概况</w:t>
      </w:r>
      <w:r>
        <w:rPr>
          <w:rFonts w:hint="eastAsia"/>
        </w:rPr>
        <w:br/>
      </w:r>
      <w:r>
        <w:rPr>
          <w:rFonts w:hint="eastAsia"/>
        </w:rPr>
        <w:t>　　第五节 全球民用飞机市场发展预测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2024-2025年中国民用飞机发展环境分析</w:t>
      </w:r>
      <w:r>
        <w:rPr>
          <w:rFonts w:hint="eastAsia"/>
        </w:rPr>
        <w:br/>
      </w:r>
      <w:r>
        <w:rPr>
          <w:rFonts w:hint="eastAsia"/>
        </w:rPr>
        <w:t>　　第一节 民用飞机行业经济环境分析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中国民用飞机技术发展分析</w:t>
      </w:r>
      <w:r>
        <w:rPr>
          <w:rFonts w:hint="eastAsia"/>
        </w:rPr>
        <w:br/>
      </w:r>
      <w:r>
        <w:rPr>
          <w:rFonts w:hint="eastAsia"/>
        </w:rPr>
        <w:t>　　第一节 当前民用飞机技术发展现状分析</w:t>
      </w:r>
      <w:r>
        <w:rPr>
          <w:rFonts w:hint="eastAsia"/>
        </w:rPr>
        <w:br/>
      </w:r>
      <w:r>
        <w:rPr>
          <w:rFonts w:hint="eastAsia"/>
        </w:rPr>
        <w:t>　　第二节 民用飞机生产中需注意的问题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民用飞机行业主要技术趋势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民用飞机市场特性分析</w:t>
      </w:r>
      <w:r>
        <w:rPr>
          <w:rFonts w:hint="eastAsia"/>
        </w:rPr>
        <w:br/>
      </w:r>
      <w:r>
        <w:rPr>
          <w:rFonts w:hint="eastAsia"/>
        </w:rPr>
        <w:t>　　第一节 民用飞机行业集中度分析</w:t>
      </w:r>
      <w:r>
        <w:rPr>
          <w:rFonts w:hint="eastAsia"/>
        </w:rPr>
        <w:br/>
      </w:r>
      <w:r>
        <w:rPr>
          <w:rFonts w:hint="eastAsia"/>
        </w:rPr>
        <w:t>　　第二节 民用飞机行业SWOT分析</w:t>
      </w:r>
      <w:r>
        <w:rPr>
          <w:rFonts w:hint="eastAsia"/>
        </w:rPr>
        <w:br/>
      </w:r>
      <w:r>
        <w:rPr>
          <w:rFonts w:hint="eastAsia"/>
        </w:rPr>
        <w:t>　　　　一、民用飞机行业优势</w:t>
      </w:r>
      <w:r>
        <w:rPr>
          <w:rFonts w:hint="eastAsia"/>
        </w:rPr>
        <w:br/>
      </w:r>
      <w:r>
        <w:rPr>
          <w:rFonts w:hint="eastAsia"/>
        </w:rPr>
        <w:t>　　　　二、民用飞机行业劣势</w:t>
      </w:r>
      <w:r>
        <w:rPr>
          <w:rFonts w:hint="eastAsia"/>
        </w:rPr>
        <w:br/>
      </w:r>
      <w:r>
        <w:rPr>
          <w:rFonts w:hint="eastAsia"/>
        </w:rPr>
        <w:t>　　　　三、民用飞机行业机会</w:t>
      </w:r>
      <w:r>
        <w:rPr>
          <w:rFonts w:hint="eastAsia"/>
        </w:rPr>
        <w:br/>
      </w:r>
      <w:r>
        <w:rPr>
          <w:rFonts w:hint="eastAsia"/>
        </w:rPr>
        <w:t>　　　　四、民用飞机行业风险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中国民用飞机发展现状</w:t>
      </w:r>
      <w:r>
        <w:rPr>
          <w:rFonts w:hint="eastAsia"/>
        </w:rPr>
        <w:br/>
      </w:r>
      <w:r>
        <w:rPr>
          <w:rFonts w:hint="eastAsia"/>
        </w:rPr>
        <w:t>　　第一节 中国民用飞机市场现状分析</w:t>
      </w:r>
      <w:r>
        <w:rPr>
          <w:rFonts w:hint="eastAsia"/>
        </w:rPr>
        <w:br/>
      </w:r>
      <w:r>
        <w:rPr>
          <w:rFonts w:hint="eastAsia"/>
        </w:rPr>
        <w:t>　　第二节 中国民用飞机行业产量情况分析及预测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一、民用飞机总体产能规模</w:t>
      </w:r>
      <w:r>
        <w:rPr>
          <w:rFonts w:hint="eastAsia"/>
        </w:rPr>
        <w:br/>
      </w:r>
      <w:r>
        <w:rPr>
          <w:rFonts w:hint="eastAsia"/>
        </w:rPr>
        <w:t>　　　　二、民用飞机生产区域分布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三、2019-2024年中国民用飞机行业产量统计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三、2025-2031年中国民用飞机行业产量预测</w:t>
      </w:r>
      <w:r>
        <w:rPr>
          <w:rFonts w:hint="eastAsia"/>
        </w:rPr>
        <w:br/>
      </w:r>
      <w:r>
        <w:rPr>
          <w:rFonts w:hint="eastAsia"/>
        </w:rPr>
        <w:t>　　第三节 中国民用飞机市场需求分析及预测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2019-2024年中国民用飞机行业盈利能力分析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**地区民用飞机市场发展分析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2019-2024年中国民用飞机进出口分析</w:t>
      </w:r>
      <w:r>
        <w:rPr>
          <w:rFonts w:hint="eastAsia"/>
        </w:rPr>
        <w:br/>
      </w:r>
      <w:r>
        <w:rPr>
          <w:rFonts w:hint="eastAsia"/>
        </w:rPr>
        <w:t>　　第一节 民用飞机进口情况分析</w:t>
      </w:r>
      <w:r>
        <w:rPr>
          <w:rFonts w:hint="eastAsia"/>
        </w:rPr>
        <w:br/>
      </w:r>
      <w:r>
        <w:rPr>
          <w:rFonts w:hint="eastAsia"/>
        </w:rPr>
        <w:t>　　第二节 民用飞机出口情况分析</w:t>
      </w:r>
      <w:r>
        <w:rPr>
          <w:rFonts w:hint="eastAsia"/>
        </w:rPr>
        <w:br/>
      </w:r>
      <w:r>
        <w:rPr>
          <w:rFonts w:hint="eastAsia"/>
        </w:rPr>
        <w:t>　　第三节 影响民用飞机进出口因素分析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主要民用飞机生产企业及竞争格局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民用飞机行业投资战略研究</w:t>
      </w:r>
      <w:r>
        <w:rPr>
          <w:rFonts w:hint="eastAsia"/>
        </w:rPr>
        <w:br/>
      </w:r>
      <w:r>
        <w:rPr>
          <w:rFonts w:hint="eastAsia"/>
        </w:rPr>
        <w:t>　　第一节 民用飞机行业发展战略研究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对我国民用飞机品牌的战略思考</w:t>
      </w:r>
      <w:r>
        <w:rPr>
          <w:rFonts w:hint="eastAsia"/>
        </w:rPr>
        <w:br/>
      </w:r>
      <w:r>
        <w:rPr>
          <w:rFonts w:hint="eastAsia"/>
        </w:rPr>
        <w:t>　　　　一、民用飞机品牌的重要性</w:t>
      </w:r>
      <w:r>
        <w:rPr>
          <w:rFonts w:hint="eastAsia"/>
        </w:rPr>
        <w:br/>
      </w:r>
      <w:r>
        <w:rPr>
          <w:rFonts w:hint="eastAsia"/>
        </w:rPr>
        <w:t>　　　　二、民用飞机实施品牌战略的意义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四、我国民用飞机企业的品牌战略</w:t>
      </w:r>
      <w:r>
        <w:rPr>
          <w:rFonts w:hint="eastAsia"/>
        </w:rPr>
        <w:br/>
      </w:r>
      <w:r>
        <w:rPr>
          <w:rFonts w:hint="eastAsia"/>
        </w:rPr>
        <w:t>　　　　五、民用飞机品牌战略管理的策略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民用飞机经营策略分析</w:t>
      </w:r>
      <w:r>
        <w:rPr>
          <w:rFonts w:hint="eastAsia"/>
        </w:rPr>
        <w:br/>
      </w:r>
      <w:r>
        <w:rPr>
          <w:rFonts w:hint="eastAsia"/>
        </w:rPr>
        <w:t>　　　　一、民用飞机市场细分策略</w:t>
      </w:r>
      <w:r>
        <w:rPr>
          <w:rFonts w:hint="eastAsia"/>
        </w:rPr>
        <w:br/>
      </w:r>
      <w:r>
        <w:rPr>
          <w:rFonts w:hint="eastAsia"/>
        </w:rPr>
        <w:t>　　　　二、民用飞机市场创新策略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2025-2031年民用飞机市场前景分析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2025-2031年民用飞机行业发展趋势预测</w:t>
      </w:r>
      <w:r>
        <w:rPr>
          <w:rFonts w:hint="eastAsia"/>
        </w:rPr>
        <w:br/>
      </w:r>
      <w:r>
        <w:rPr>
          <w:rFonts w:hint="eastAsia"/>
        </w:rPr>
        <w:t>　　第三节 民用飞机行业投资风险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民用飞机投资建议</w:t>
      </w:r>
      <w:r>
        <w:rPr>
          <w:rFonts w:hint="eastAsia"/>
        </w:rPr>
        <w:br/>
      </w:r>
      <w:r>
        <w:rPr>
          <w:rFonts w:hint="eastAsia"/>
        </w:rPr>
        <w:t>　　第一节 民用飞机行业投资环境分析</w:t>
      </w:r>
      <w:r>
        <w:rPr>
          <w:rFonts w:hint="eastAsia"/>
        </w:rPr>
        <w:br/>
      </w:r>
      <w:r>
        <w:rPr>
          <w:rFonts w:hint="eastAsia"/>
        </w:rPr>
        <w:t>　　第二节 民用飞机行业投资进入壁垒分析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民用飞机行业类别</w:t>
      </w:r>
      <w:r>
        <w:rPr>
          <w:rFonts w:hint="eastAsia"/>
        </w:rPr>
        <w:br/>
      </w:r>
      <w:r>
        <w:rPr>
          <w:rFonts w:hint="eastAsia"/>
        </w:rPr>
        <w:t>　　图表 民用飞机行业产业链调研</w:t>
      </w:r>
      <w:r>
        <w:rPr>
          <w:rFonts w:hint="eastAsia"/>
        </w:rPr>
        <w:br/>
      </w:r>
      <w:r>
        <w:rPr>
          <w:rFonts w:hint="eastAsia"/>
        </w:rPr>
        <w:t>　　图表 民用飞机行业现状</w:t>
      </w:r>
      <w:r>
        <w:rPr>
          <w:rFonts w:hint="eastAsia"/>
        </w:rPr>
        <w:br/>
      </w:r>
      <w:r>
        <w:rPr>
          <w:rFonts w:hint="eastAsia"/>
        </w:rPr>
        <w:t>　　图表 民用飞机行业标准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2019-2024年中国民用飞机市场规模</w:t>
      </w:r>
      <w:r>
        <w:rPr>
          <w:rFonts w:hint="eastAsia"/>
        </w:rPr>
        <w:br/>
      </w:r>
      <w:r>
        <w:rPr>
          <w:rFonts w:hint="eastAsia"/>
        </w:rPr>
        <w:t>　　图表 2025年中国民用飞机行业产能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2019-2024年中国民用飞机产量</w:t>
      </w:r>
      <w:r>
        <w:rPr>
          <w:rFonts w:hint="eastAsia"/>
        </w:rPr>
        <w:br/>
      </w:r>
      <w:r>
        <w:rPr>
          <w:rFonts w:hint="eastAsia"/>
        </w:rPr>
        <w:t>　　图表 民用飞机行业动态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2019-2024年中国民用飞机市场需求量</w:t>
      </w:r>
      <w:r>
        <w:rPr>
          <w:rFonts w:hint="eastAsia"/>
        </w:rPr>
        <w:br/>
      </w:r>
      <w:r>
        <w:rPr>
          <w:rFonts w:hint="eastAsia"/>
        </w:rPr>
        <w:t>　　图表 2025年中国民用飞机行业需求区域调研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2019-2024年中国民用飞机行情</w:t>
      </w:r>
      <w:r>
        <w:rPr>
          <w:rFonts w:hint="eastAsia"/>
        </w:rPr>
        <w:br/>
      </w:r>
      <w:r>
        <w:rPr>
          <w:rFonts w:hint="eastAsia"/>
        </w:rPr>
        <w:t>　　图表 2019-2024年中国民用飞机价格走势图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2019-2024年中国民用飞机进口数据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2019-2024年中国民用飞机出口数据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**地区民用飞机市场规模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**地区民用飞机市场调研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**地区民用飞机市场规模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**地区民用飞机市场调研</w:t>
      </w:r>
      <w:r>
        <w:rPr>
          <w:rFonts w:hint="eastAsia"/>
        </w:rPr>
        <w:br/>
      </w:r>
      <w:r>
        <w:rPr>
          <w:rFonts w:hint="eastAsia"/>
        </w:rPr>
        <w:t>　　图表 **地区民用飞机行业市场需求分析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民用飞机行业竞争对手分析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2025-2031年中国民用飞机市场规模预测</w:t>
      </w:r>
      <w:r>
        <w:rPr>
          <w:rFonts w:hint="eastAsia"/>
        </w:rPr>
        <w:br/>
      </w:r>
      <w:r>
        <w:rPr>
          <w:rFonts w:hint="eastAsia"/>
        </w:rPr>
        <w:t>　　图表 民用飞机行业准入条件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2025-2031年中国民用飞机行业信息化</w:t>
      </w:r>
      <w:r>
        <w:rPr>
          <w:rFonts w:hint="eastAsia"/>
        </w:rPr>
        <w:br/>
      </w:r>
      <w:r>
        <w:rPr>
          <w:rFonts w:hint="eastAsia"/>
        </w:rPr>
        <w:t>　　图表 2025年中国民用飞机市场前景分析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c534219184b6d" w:history="1">
        <w:r>
          <w:rPr>
            <w:rStyle w:val="Hyperlink"/>
          </w:rPr>
          <w:t>全球与中国民用飞机行业市场调研及发展前景预测报告（2025-2031年）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c534219184b6d" w:history="1">
        <w:r>
          <w:rPr>
            <w:rStyle w:val="Hyperlink"/>
          </w:rPr>
          <w:t>https://www.20087.com/1/69/MinYongFeiJiShiChangXianZhuangHeQianJing.html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热点：民航飞机型号一览表、民用飞机时速多少公里、空客飞机、民用飞机多少钱一架、民航是客机吗、民用飞机制造商、民用飞机驾照怎么考多少钱啊、民用飞机有哪些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0ddf34b5c45a9" w:history="1">
      <w:r>
        <w:rPr>
          <w:rStyle w:val="Hyperlink"/>
        </w:rPr>
        <w:t>全球与中国民用飞机行业市场调研及发展前景预测报告（2025-2031年）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inYongFeiJiShiChangXianZhuangHeQianJing.html" TargetMode="External" Id="Rcfbc5342191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inYongFeiJiShiChangXianZhuangHeQianJing.html" TargetMode="External" Id="R01e0ddf34b5c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2025-01-03T03:01:00Z</dcterms:created>
  <dcterms:modified xsi:type="dcterms:W3CDTF">2025-01-03T04:01:00Z</dcterms:modified>
  <dc:subject>全球与中国民用飞机行业市场调研及发展前景预测报告（2025-2031年）</dc:subject>
  <dc:title>全球与中国民用飞机行业市场调研及发展前景预测报告（2025-2031年）</dc:title>
  <cp:keywords>全球与中国民用飞机行业市场调研及发展前景预测报告（2025-2031年）</cp:keywords>
  <dc:description>全球与中国民用飞机行业市场调研及发展前景预测报告（2025-2031年）</dc:description>
</cp:coreProperties>
</file>