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8b064f6d74c34" w:history="1">
              <w:r>
                <w:rPr>
                  <w:rStyle w:val="Hyperlink"/>
                </w:rPr>
                <w:t>2024-2030年中国轮胎市场现状与前景趋势分析报告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8b064f6d74c34" w:history="1">
              <w:r>
                <w:rPr>
                  <w:rStyle w:val="Hyperlink"/>
                </w:rPr>
                <w:t>2024-2030年中国轮胎市场现状与前景趋势分析报告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8b064f6d74c34" w:history="1">
                <w:r>
                  <w:rPr>
                    <w:rStyle w:val="Hyperlink"/>
                  </w:rPr>
                  <w:t>https://www.20087.com/1/69/LunTaiDeFaZhanQianJing.html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行业在汽车工业、工程机械、农用机械等领域保持稳定需求。绿色轮胎、智能轮胎等高附加值产品市场份额逐渐增大，低滚动阻力、低噪声、高耐磨性、自修复等特性受到市场认可。轮胎制造工艺持续优化，如液体黄金——硅烷偶联剂的应用提高了橡胶与骨架材料的粘合力，降低了滚动阻力。数字化、智能化技术在轮胎设计、生产、检测、售后等环节得到应用，提升了生产效率与产品质量。然而，轮胎行业面临原材料价格波动、环保法规趋严、市场竞争加剧等挑战。</w:t>
      </w:r>
      <w:r>
        <w:rPr>
          <w:rFonts w:hint="eastAsia"/>
        </w:rPr>
        <w:br/>
      </w:r>
      <w:r>
        <w:rPr>
          <w:rFonts w:hint="eastAsia"/>
        </w:rPr>
        <w:t>　　轮胎行业将深度践行可持续发展理念，推动产品、工艺、服务全面绿色化。生物基橡胶、可回收材料在轮胎中的应用将增多，实现轮胎全生命周期的环保减碳。智能轮胎技术将进一步成熟，内置传感器监测轮胎状态，与车联网、自动驾驶系统深度融合，提供实时路况信息、预测性维护等增值服务。3D打印、连续混炼等创新制造技术将改变轮胎生产模式，实现按需定制、降本增效。轮胎翻新、再生利用产业链将更加完善，形成闭环循环经济。此外，轮胎企业将加强与汽车制造商、出行服务商的合作，提供整体解决方案，满足未来出行场景下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8b064f6d74c34" w:history="1">
        <w:r>
          <w:rPr>
            <w:rStyle w:val="Hyperlink"/>
          </w:rPr>
          <w:t>2024-2030年中国轮胎市场现状与前景趋势分析报告</w:t>
        </w:r>
      </w:hyperlink>
      <w:r>
        <w:rPr>
          <w:rFonts w:hint="eastAsia"/>
        </w:rPr>
        <w:t>》全面解析了中国轮胎行业的产业链结构、市场规模与需求、价格动态及整体现状。轮胎报告基于权威数据，科学预测了轮胎市场前景与发展趋势，同时深入探讨了轮胎重点企业的经营状况，细致分析了行业竞争格局、市场集中度及品牌影响力。此外，轮胎报告还进一步细分了市场，为投资者、企业领导及政府部门提供了关于轮胎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轮胎行业概述</w:t>
      </w:r>
      <w:r>
        <w:rPr>
          <w:rFonts w:hint="eastAsia"/>
        </w:rPr>
        <w:br/>
      </w:r>
      <w:r>
        <w:rPr>
          <w:rFonts w:hint="eastAsia"/>
        </w:rPr>
        <w:t>　　第一节 轮胎定义与分类</w:t>
      </w:r>
      <w:r>
        <w:rPr>
          <w:rFonts w:hint="eastAsia"/>
        </w:rPr>
        <w:br/>
      </w:r>
      <w:r>
        <w:rPr>
          <w:rFonts w:hint="eastAsia"/>
        </w:rPr>
        <w:t>　　第二节 轮胎应用领域</w:t>
      </w:r>
      <w:r>
        <w:rPr>
          <w:rFonts w:hint="eastAsia"/>
        </w:rPr>
        <w:br/>
      </w:r>
      <w:r>
        <w:rPr>
          <w:rFonts w:hint="eastAsia"/>
        </w:rPr>
        <w:t>　　第三节 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主要国家与地区轮胎市场分析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一、国内轮胎产能及利用情况</w:t>
      </w:r>
      <w:r>
        <w:rPr>
          <w:rFonts w:hint="eastAsia"/>
        </w:rPr>
        <w:br/>
      </w:r>
      <w:r>
        <w:rPr>
          <w:rFonts w:hint="eastAsia"/>
        </w:rPr>
        <w:t>　　　　二、轮胎产能扩张与投资动态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三、2024-2030年轮胎产量预测</w:t>
      </w:r>
      <w:r>
        <w:rPr>
          <w:rFonts w:hint="eastAsia"/>
        </w:rPr>
        <w:br/>
      </w:r>
      <w:r>
        <w:rPr>
          <w:rFonts w:hint="eastAsia"/>
        </w:rPr>
        <w:t>　　第三节 2024-2030年轮胎市场需求与销售分析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一、2023-2024年轮胎行业需求现状</w:t>
      </w:r>
      <w:r>
        <w:rPr>
          <w:rFonts w:hint="eastAsia"/>
        </w:rPr>
        <w:br/>
      </w:r>
      <w:r>
        <w:rPr>
          <w:rFonts w:hint="eastAsia"/>
        </w:rPr>
        <w:t>　　　　二、轮胎客户群体与需求特点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2023-2024年中国轮胎技术发展研究</w:t>
      </w:r>
      <w:r>
        <w:rPr>
          <w:rFonts w:hint="eastAsia"/>
        </w:rPr>
        <w:br/>
      </w:r>
      <w:r>
        <w:rPr>
          <w:rFonts w:hint="eastAsia"/>
        </w:rPr>
        <w:t>　　第一节 当前轮胎技术发展现状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国内外轮胎技术差异与原因</w:t>
      </w:r>
      <w:r>
        <w:rPr>
          <w:rFonts w:hint="eastAsia"/>
        </w:rPr>
        <w:br/>
      </w:r>
      <w:r>
        <w:rPr>
          <w:rFonts w:hint="eastAsia"/>
        </w:rPr>
        <w:t>　　第三节 轮胎技术创新与发展趋势预测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2019-2023年中国轮胎行业规模情况</w:t>
      </w:r>
      <w:r>
        <w:rPr>
          <w:rFonts w:hint="eastAsia"/>
        </w:rPr>
        <w:br/>
      </w:r>
      <w:r>
        <w:rPr>
          <w:rFonts w:hint="eastAsia"/>
        </w:rPr>
        <w:t>　　　　一、轮胎行业企业数量规模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一、轮胎行业盈利能力</w:t>
      </w:r>
      <w:r>
        <w:rPr>
          <w:rFonts w:hint="eastAsia"/>
        </w:rPr>
        <w:br/>
      </w:r>
      <w:r>
        <w:rPr>
          <w:rFonts w:hint="eastAsia"/>
        </w:rPr>
        <w:t>　　　　二、轮胎行业偿债能力</w:t>
      </w:r>
      <w:r>
        <w:rPr>
          <w:rFonts w:hint="eastAsia"/>
        </w:rPr>
        <w:br/>
      </w:r>
      <w:r>
        <w:rPr>
          <w:rFonts w:hint="eastAsia"/>
        </w:rPr>
        <w:t>　　　　三、轮胎行业营运能力</w:t>
      </w:r>
      <w:r>
        <w:rPr>
          <w:rFonts w:hint="eastAsia"/>
        </w:rPr>
        <w:br/>
      </w:r>
      <w:r>
        <w:rPr>
          <w:rFonts w:hint="eastAsia"/>
        </w:rPr>
        <w:t>　　　　四、轮胎行业发展能力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中国轮胎行业风险与对策</w:t>
      </w:r>
      <w:r>
        <w:rPr>
          <w:rFonts w:hint="eastAsia"/>
        </w:rPr>
        <w:br/>
      </w:r>
      <w:r>
        <w:rPr>
          <w:rFonts w:hint="eastAsia"/>
        </w:rPr>
        <w:t>　　第一节 轮胎行业SWOT分析</w:t>
      </w:r>
      <w:r>
        <w:rPr>
          <w:rFonts w:hint="eastAsia"/>
        </w:rPr>
        <w:br/>
      </w:r>
      <w:r>
        <w:rPr>
          <w:rFonts w:hint="eastAsia"/>
        </w:rPr>
        <w:t>　　　　一、轮胎行业优势</w:t>
      </w:r>
      <w:r>
        <w:rPr>
          <w:rFonts w:hint="eastAsia"/>
        </w:rPr>
        <w:br/>
      </w:r>
      <w:r>
        <w:rPr>
          <w:rFonts w:hint="eastAsia"/>
        </w:rPr>
        <w:t>　　　　二、轮胎行业劣势</w:t>
      </w:r>
      <w:r>
        <w:rPr>
          <w:rFonts w:hint="eastAsia"/>
        </w:rPr>
        <w:br/>
      </w:r>
      <w:r>
        <w:rPr>
          <w:rFonts w:hint="eastAsia"/>
        </w:rPr>
        <w:t>　　　　三、轮胎市场机会</w:t>
      </w:r>
      <w:r>
        <w:rPr>
          <w:rFonts w:hint="eastAsia"/>
        </w:rPr>
        <w:br/>
      </w:r>
      <w:r>
        <w:rPr>
          <w:rFonts w:hint="eastAsia"/>
        </w:rPr>
        <w:t>　　　　四、轮胎市场威胁</w:t>
      </w:r>
      <w:r>
        <w:rPr>
          <w:rFonts w:hint="eastAsia"/>
        </w:rPr>
        <w:br/>
      </w:r>
      <w:r>
        <w:rPr>
          <w:rFonts w:hint="eastAsia"/>
        </w:rPr>
        <w:t>　　第二节 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轮胎行业类别</w:t>
      </w:r>
      <w:r>
        <w:rPr>
          <w:rFonts w:hint="eastAsia"/>
        </w:rPr>
        <w:br/>
      </w:r>
      <w:r>
        <w:rPr>
          <w:rFonts w:hint="eastAsia"/>
        </w:rPr>
        <w:t>　　图表 轮胎行业产业链调研</w:t>
      </w:r>
      <w:r>
        <w:rPr>
          <w:rFonts w:hint="eastAsia"/>
        </w:rPr>
        <w:br/>
      </w:r>
      <w:r>
        <w:rPr>
          <w:rFonts w:hint="eastAsia"/>
        </w:rPr>
        <w:t>　　图表 轮胎行业现状</w:t>
      </w:r>
      <w:r>
        <w:rPr>
          <w:rFonts w:hint="eastAsia"/>
        </w:rPr>
        <w:br/>
      </w:r>
      <w:r>
        <w:rPr>
          <w:rFonts w:hint="eastAsia"/>
        </w:rPr>
        <w:t>　　图表 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2024年中国轮胎行业产能</w:t>
      </w:r>
      <w:r>
        <w:rPr>
          <w:rFonts w:hint="eastAsia"/>
        </w:rPr>
        <w:br/>
      </w:r>
      <w:r>
        <w:rPr>
          <w:rFonts w:hint="eastAsia"/>
        </w:rPr>
        <w:t>　　图表 2019-2023年中国轮胎行业产量统计</w:t>
      </w:r>
      <w:r>
        <w:rPr>
          <w:rFonts w:hint="eastAsia"/>
        </w:rPr>
        <w:br/>
      </w:r>
      <w:r>
        <w:rPr>
          <w:rFonts w:hint="eastAsia"/>
        </w:rPr>
        <w:t>　　图表 轮胎行业动态</w:t>
      </w:r>
      <w:r>
        <w:rPr>
          <w:rFonts w:hint="eastAsia"/>
        </w:rPr>
        <w:br/>
      </w:r>
      <w:r>
        <w:rPr>
          <w:rFonts w:hint="eastAsia"/>
        </w:rPr>
        <w:t>　　图表 2019-2023年中国轮胎市场需求量</w:t>
      </w:r>
      <w:r>
        <w:rPr>
          <w:rFonts w:hint="eastAsia"/>
        </w:rPr>
        <w:br/>
      </w:r>
      <w:r>
        <w:rPr>
          <w:rFonts w:hint="eastAsia"/>
        </w:rPr>
        <w:t>　　图表 2024年中国轮胎行业需求区域调研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2019-2023年中国轮胎行情</w:t>
      </w:r>
      <w:r>
        <w:rPr>
          <w:rFonts w:hint="eastAsia"/>
        </w:rPr>
        <w:br/>
      </w:r>
      <w:r>
        <w:rPr>
          <w:rFonts w:hint="eastAsia"/>
        </w:rPr>
        <w:t>　　图表 2019-2023年中国轮胎价格走势图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2019-2023年中国轮胎行业销售收入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2019-2023年中国轮胎行业盈利情况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2019-2023年中国轮胎进口统计</w:t>
      </w:r>
      <w:r>
        <w:rPr>
          <w:rFonts w:hint="eastAsia"/>
        </w:rPr>
        <w:br/>
      </w:r>
      <w:r>
        <w:rPr>
          <w:rFonts w:hint="eastAsia"/>
        </w:rPr>
        <w:t>　　图表 2019-2023年中国轮胎出口统计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**地区轮胎市场规模</w:t>
      </w:r>
      <w:r>
        <w:rPr>
          <w:rFonts w:hint="eastAsia"/>
        </w:rPr>
        <w:br/>
      </w:r>
      <w:r>
        <w:rPr>
          <w:rFonts w:hint="eastAsia"/>
        </w:rPr>
        <w:t>　　图表 **地区轮胎行业市场需求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**地区轮胎市场调研</w:t>
      </w:r>
      <w:r>
        <w:rPr>
          <w:rFonts w:hint="eastAsia"/>
        </w:rPr>
        <w:br/>
      </w:r>
      <w:r>
        <w:rPr>
          <w:rFonts w:hint="eastAsia"/>
        </w:rPr>
        <w:t>　　图表 **地区轮胎行业市场需求分析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**地区轮胎市场规模</w:t>
      </w:r>
      <w:r>
        <w:rPr>
          <w:rFonts w:hint="eastAsia"/>
        </w:rPr>
        <w:br/>
      </w:r>
      <w:r>
        <w:rPr>
          <w:rFonts w:hint="eastAsia"/>
        </w:rPr>
        <w:t>　　图表 **地区轮胎行业市场需求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**地区轮胎市场调研</w:t>
      </w:r>
      <w:r>
        <w:rPr>
          <w:rFonts w:hint="eastAsia"/>
        </w:rPr>
        <w:br/>
      </w:r>
      <w:r>
        <w:rPr>
          <w:rFonts w:hint="eastAsia"/>
        </w:rPr>
        <w:t>　　图表 **地区轮胎行业市场需求分析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轮胎行业竞争对手分析</w:t>
      </w:r>
      <w:r>
        <w:rPr>
          <w:rFonts w:hint="eastAsia"/>
        </w:rPr>
        <w:br/>
      </w:r>
      <w:r>
        <w:rPr>
          <w:rFonts w:hint="eastAsia"/>
        </w:rPr>
        <w:t>　　图表 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2024-2030年中国轮胎行业市场规模预测</w:t>
      </w:r>
      <w:r>
        <w:rPr>
          <w:rFonts w:hint="eastAsia"/>
        </w:rPr>
        <w:br/>
      </w:r>
      <w:r>
        <w:rPr>
          <w:rFonts w:hint="eastAsia"/>
        </w:rPr>
        <w:t>　　图表 轮胎行业准入条件</w:t>
      </w:r>
      <w:r>
        <w:rPr>
          <w:rFonts w:hint="eastAsia"/>
        </w:rPr>
        <w:br/>
      </w:r>
      <w:r>
        <w:rPr>
          <w:rFonts w:hint="eastAsia"/>
        </w:rPr>
        <w:t>　　图表 2024年中国轮胎市场前景</w:t>
      </w:r>
      <w:r>
        <w:rPr>
          <w:rFonts w:hint="eastAsia"/>
        </w:rPr>
        <w:br/>
      </w:r>
      <w:r>
        <w:rPr>
          <w:rFonts w:hint="eastAsia"/>
        </w:rPr>
        <w:t>　　图表 2024-2030年中国轮胎行业信息化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8b064f6d74c34" w:history="1">
        <w:r>
          <w:rPr>
            <w:rStyle w:val="Hyperlink"/>
          </w:rPr>
          <w:t>2024-2030年中国轮胎市场现状与前景趋势分析报告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8b064f6d74c34" w:history="1">
        <w:r>
          <w:rPr>
            <w:rStyle w:val="Hyperlink"/>
          </w:rPr>
          <w:t>https://www.20087.com/1/69/LunTaiDeFaZhanQianJing.html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94f07364b44d6" w:history="1">
      <w:r>
        <w:rPr>
          <w:rStyle w:val="Hyperlink"/>
        </w:rPr>
        <w:t>2024-2030年中国轮胎市场现状与前景趋势分析报告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unTaiDeFaZhanQianJing.html" TargetMode="External" Id="R8588b064f6d7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unTaiDeFaZhanQianJing.html" TargetMode="External" Id="R0e494f07364b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2024-06-21T05:39:52Z</dcterms:created>
  <dcterms:modified xsi:type="dcterms:W3CDTF">2024-06-21T06:39:52Z</dcterms:modified>
  <dc:subject>2024-2030年中国轮胎市场现状与前景趋势分析报告</dc:subject>
  <dc:title>2024-2030年中国轮胎市场现状与前景趋势分析报告</dc:title>
  <cp:keywords>2024-2030年中国轮胎市场现状与前景趋势分析报告</cp:keywords>
  <dc:description>2024-2030年中国轮胎市场现状与前景趋势分析报告</dc:description>
</cp:coreProperties>
</file>