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d3108e77045b1" w:history="1">
              <w:r>
                <w:rPr>
                  <w:rStyle w:val="Hyperlink"/>
                </w:rPr>
                <w:t>2026-2032年中国eVTOL动力系统市场调查研究与发展前景报告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d3108e77045b1" w:history="1">
              <w:r>
                <w:rPr>
                  <w:rStyle w:val="Hyperlink"/>
                </w:rPr>
                <w:t>2026-2032年中国eVTOL动力系统市场调查研究与发展前景报告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d3108e77045b1" w:history="1">
                <w:r>
                  <w:rPr>
                    <w:rStyle w:val="Hyperlink"/>
                  </w:rPr>
                  <w:t>https://www.20087.com/1/29/eVTOLDongLiXiTongXianZhuangYuQianJingFenXi.html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动力系统是整机性能与安全的核心决定因素，已从单一电机选型转向多学科耦合的系统工程。现代eVTOL动力系统涵盖高扭矩密度永磁同步电机、高效率逆变器、高压电池包、液冷回路及飞行控制执行机构，强调轻量化、高冗余与低振动特性。系统级仿真与硬件在环测试成为开发标配，以验证极端工况下的失效安全逻辑。尽管技术路线趋于收敛，但在热失控防护、电磁干扰抑制及多电机关联控制策略方面仍存在工程不确定性，且适航审定标准尚在完善中。</w:t>
      </w:r>
      <w:r>
        <w:rPr>
          <w:rFonts w:hint="eastAsia"/>
        </w:rPr>
        <w:br/>
      </w:r>
      <w:r>
        <w:rPr>
          <w:rFonts w:hint="eastAsia"/>
        </w:rPr>
        <w:t>　　未来，eVTOL动力系统将深度融合能源管理、结构功能一体化与适航合规设计。市场调研网指出，电池-电机-机翼结构共形集成可释放更多有效载荷空间；AI驱动的能量分配算法将动态优化各推进单元输出，延长航程。适航标准（如EASA SC-VTOL、FAA AC 21.17-1）将倒逼系统具备三级以上故障隔离能力。最终，eVTOL动力系统将超越传统“动力包”概念，演变为集推进、感知、安全与能效于一体的智能飞行体核心子系统。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d3108e77045b1" w:history="1">
        <w:r>
          <w:rPr>
            <w:rStyle w:val="Hyperlink"/>
          </w:rPr>
          <w:t>2026-2032年中国eVTOL动力系统市场调查研究与发展前景报告</w:t>
        </w:r>
      </w:hyperlink>
      <w:r>
        <w:rPr>
          <w:rFonts w:hint="eastAsia"/>
        </w:rPr>
        <w:t>》，2025年eVTOL动力系统行业市场规模达 亿元，预计2032年市场规模将达 亿元，期间年均复合增长率（CAGR）达 %。报告整合了国家统计局、相关行业协会等机构的详实数据，结合专业研究团队对eVTOL动力系统市场的长期监测，对eVTOL动力系统行业发展现状进行了全面分析。报告探讨了eVTOL动力系统行业的市场规模、需求动态、进出口情况、产业链结构和区域分布，详细分析了eVTOL动力系统竞争格局以及潜在的风险与投资机会。同时，报告也阐明了eVTOL动力系统行业的发展趋势，并对eVTOL动力系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eVTOL动力系统行业概述</w:t>
      </w:r>
      <w:r>
        <w:rPr>
          <w:rFonts w:hint="eastAsia"/>
        </w:rPr>
        <w:br/>
      </w:r>
      <w:r>
        <w:rPr>
          <w:rFonts w:hint="eastAsia"/>
        </w:rPr>
        <w:t>　　第一节 eVTOL动力系统定义与分类</w:t>
      </w:r>
      <w:r>
        <w:rPr>
          <w:rFonts w:hint="eastAsia"/>
        </w:rPr>
        <w:br/>
      </w:r>
      <w:r>
        <w:rPr>
          <w:rFonts w:hint="eastAsia"/>
        </w:rPr>
        <w:t>　　第二节 eVTOL动力系统应用领域</w:t>
      </w:r>
      <w:r>
        <w:rPr>
          <w:rFonts w:hint="eastAsia"/>
        </w:rPr>
        <w:br/>
      </w:r>
      <w:r>
        <w:rPr>
          <w:rFonts w:hint="eastAsia"/>
        </w:rPr>
        <w:t>　　第三节 eVTOL动力系统行业经济指标分析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一、eVTOL动力系统行业赢利性评估</w:t>
      </w:r>
      <w:r>
        <w:rPr>
          <w:rFonts w:hint="eastAsia"/>
        </w:rPr>
        <w:br/>
      </w:r>
      <w:r>
        <w:rPr>
          <w:rFonts w:hint="eastAsia"/>
        </w:rPr>
        <w:t>　　　　二、eVTOL动力系统行业成长速度分析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三、eVTOL动力系统附加值提升空间探讨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四、eVTOL动力系统行业进入壁垒分析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五、eVTOL动力系统行业风险性评估</w:t>
      </w:r>
      <w:r>
        <w:rPr>
          <w:rFonts w:hint="eastAsia"/>
        </w:rPr>
        <w:br/>
      </w:r>
      <w:r>
        <w:rPr>
          <w:rFonts w:hint="eastAsia"/>
        </w:rPr>
        <w:t>　　　　六、eVTOL动力系统行业周期性分析</w:t>
      </w:r>
      <w:r>
        <w:rPr>
          <w:rFonts w:hint="eastAsia"/>
        </w:rPr>
        <w:br/>
      </w:r>
      <w:r>
        <w:rPr>
          <w:rFonts w:hint="eastAsia"/>
        </w:rPr>
        <w:t>　　　　七、eVTOL动力系统行业竞争程度指标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八、eVTOL动力系统行业成熟度综合分析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eVTOL动力系统产业链及经营模式分析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三、eVTOL动力系统销售模式与渠道策略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全球eVTOL动力系统市场发展分析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2025-2026年全球eVTOL动力系统行业发展分析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一、全球eVTOL动力系统行业市场规模与趋势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二、全球eVTOL动力系统行业发展特点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三、全球eVTOL动力系统行业竞争格局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主要国家与地区eVTOL动力系统市场分析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2026-2032年全球eVTOL动力系统行业发展趋势与前景预测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一、eVTOL动力系统行业发展趋势</w:t>
      </w:r>
      <w:r>
        <w:rPr>
          <w:rFonts w:hint="eastAsia"/>
        </w:rPr>
        <w:br/>
      </w:r>
      <w:r>
        <w:rPr>
          <w:rFonts w:hint="eastAsia"/>
        </w:rPr>
        <w:t>　　　　二、eVTOL动力系统行业发展潜力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中国eVTOL动力系统行业市场分析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2025-2026年eVTOL动力系统产能与投资动态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一、国内eVTOL动力系统产能现状与利用效率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二、eVTOL动力系统产能扩张与投资动态分析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2026-2032年eVTOL动力系统行业产量统计与趋势预测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一、2020-2025年eVTOL动力系统行业产量与增长趋势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1、2020-2025年eVTOL动力系统产量及增长趋势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2、2020-2025年eVTOL动力系统细分产品产量及份额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二、eVTOL动力系统产量影响因素分析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三、2026-2032年eVTOL动力系统产量预测</w:t>
      </w:r>
      <w:r>
        <w:rPr>
          <w:rFonts w:hint="eastAsia"/>
        </w:rPr>
        <w:br/>
      </w:r>
      <w:r>
        <w:rPr>
          <w:rFonts w:hint="eastAsia"/>
        </w:rPr>
        <w:t>　　第三节 2026-2032年eVTOL动力系统市场需求与销售分析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一、2025-2026年eVTOL动力系统行业需求现状</w:t>
      </w:r>
      <w:r>
        <w:rPr>
          <w:rFonts w:hint="eastAsia"/>
        </w:rPr>
        <w:br/>
      </w:r>
      <w:r>
        <w:rPr>
          <w:rFonts w:hint="eastAsia"/>
        </w:rPr>
        <w:t>　　　　二、eVTOL动力系统客户群体与需求特点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三、2020-2025年eVTOL动力系统行业销售规模分析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四、2026-2032年eVTOL动力系统市场增长潜力与规模预测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2025-2026年eVTOL动力系统行业技术发展现状及趋势分析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eVTOL动力系统行业技术发展现状分析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国内外eVTOL动力系统行业技术差距分析及差距形成的主要原因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eVTOL动力系统行业技术发展方向、趋势预测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提升eVTOL动力系统行业技术能力策略建议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中国eVTOL动力系统细分市场分析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一、2025-2026年eVTOL动力系统主要细分产品市场现状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eVTOL动力系统价格机制与竞争策略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一、2020-2025年eVTOL动力系统市场价格走势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eVTOL动力系统定价策略与方法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2026-2032年eVTOL动力系统价格竞争态势与趋势预测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中国eVTOL动力系统行业重点区域市场研究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2025-2026年重点区域eVTOL动力系统市场发展概况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2020-2025年中国eVTOL动力系统行业进出口情况分析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eVTOL动力系统行业进口规模与来源分析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一、2020-2025年eVTOL动力系统进口规模分析</w:t>
      </w:r>
      <w:r>
        <w:rPr>
          <w:rFonts w:hint="eastAsia"/>
        </w:rPr>
        <w:br/>
      </w:r>
      <w:r>
        <w:rPr>
          <w:rFonts w:hint="eastAsia"/>
        </w:rPr>
        <w:t>　　　　二、eVTOL动力系统主要进口来源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eVTOL动力系统行业出口规模与目的地分析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一、2020-2025年eVTOL动力系统出口规模分析</w:t>
      </w:r>
      <w:r>
        <w:rPr>
          <w:rFonts w:hint="eastAsia"/>
        </w:rPr>
        <w:br/>
      </w:r>
      <w:r>
        <w:rPr>
          <w:rFonts w:hint="eastAsia"/>
        </w:rPr>
        <w:t>　　　　二、eVTOL动力系统主要出口目的地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2020-2025年中国eVTOL动力系统总体规模与财务指标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中国eVTOL动力系统行业总体规模分析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一、eVTOL动力系统企业数量与结构</w:t>
      </w:r>
      <w:r>
        <w:rPr>
          <w:rFonts w:hint="eastAsia"/>
        </w:rPr>
        <w:br/>
      </w:r>
      <w:r>
        <w:rPr>
          <w:rFonts w:hint="eastAsia"/>
        </w:rPr>
        <w:t>　　　　二、eVTOL动力系统从业人员规模</w:t>
      </w:r>
      <w:r>
        <w:rPr>
          <w:rFonts w:hint="eastAsia"/>
        </w:rPr>
        <w:br/>
      </w:r>
      <w:r>
        <w:rPr>
          <w:rFonts w:hint="eastAsia"/>
        </w:rPr>
        <w:t>　　　　三、eVTOL动力系统行业资产状况</w:t>
      </w:r>
      <w:r>
        <w:rPr>
          <w:rFonts w:hint="eastAsia"/>
        </w:rPr>
        <w:br/>
      </w:r>
      <w:r>
        <w:rPr>
          <w:rFonts w:hint="eastAsia"/>
        </w:rPr>
        <w:t>　　第二节 中国eVTOL动力系统行业财务指标总体分析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eVTOL动力系统行业重点企业经营状况分析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eVTOL动力系统重点企业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eVTOL动力系统领先企业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eVTOL动力系统标杆企业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eVTOL动力系统代表企业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eVTOL动力系统龙头企业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eVTOL动力系统重点企业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中国eVTOL动力系统行业竞争格局分析</w:t>
      </w:r>
      <w:r>
        <w:rPr>
          <w:rFonts w:hint="eastAsia"/>
        </w:rPr>
        <w:br/>
      </w:r>
      <w:r>
        <w:rPr>
          <w:rFonts w:hint="eastAsia"/>
        </w:rPr>
        <w:t>　　第一节 eVTOL动力系统行业竞争格局总览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2025-2026年eVTOL动力系统行业竞争力分析</w:t>
      </w:r>
      <w:r>
        <w:rPr>
          <w:rFonts w:hint="eastAsia"/>
        </w:rPr>
        <w:br/>
      </w:r>
      <w:r>
        <w:rPr>
          <w:rFonts w:hint="eastAsia"/>
        </w:rPr>
        <w:t>　　　　一、eVTOL动力系统供应商议价能力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四、eVTOL动力系统替代品威胁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2020-2025年eVTOL动力系统行业企业并购活动分析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2025-2026年eVTOL动力系统行业会展与招投标活动分析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一、eVTOL动力系统行业会展活动及其市场影响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2026年中国eVTOL动力系统企业发展策略分析</w:t>
      </w:r>
      <w:r>
        <w:rPr>
          <w:rFonts w:hint="eastAsia"/>
        </w:rPr>
        <w:br/>
      </w:r>
      <w:r>
        <w:rPr>
          <w:rFonts w:hint="eastAsia"/>
        </w:rPr>
        <w:t>　　第一节 eVTOL动力系统市场策略分析</w:t>
      </w:r>
      <w:r>
        <w:rPr>
          <w:rFonts w:hint="eastAsia"/>
        </w:rPr>
        <w:br/>
      </w:r>
      <w:r>
        <w:rPr>
          <w:rFonts w:hint="eastAsia"/>
        </w:rPr>
        <w:t>　　　　一、eVTOL动力系统市场定位与拓展策略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二、eVTOL动力系统市场细分与目标客户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eVTOL动力系统销售策略分析</w:t>
      </w:r>
      <w:r>
        <w:rPr>
          <w:rFonts w:hint="eastAsia"/>
        </w:rPr>
        <w:br/>
      </w:r>
      <w:r>
        <w:rPr>
          <w:rFonts w:hint="eastAsia"/>
        </w:rPr>
        <w:t>　　　　一、eVTOL动力系统销售渠道与网络建设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提高eVTOL动力系统企业竞争力建议</w:t>
      </w:r>
      <w:r>
        <w:rPr>
          <w:rFonts w:hint="eastAsia"/>
        </w:rPr>
        <w:br/>
      </w:r>
      <w:r>
        <w:rPr>
          <w:rFonts w:hint="eastAsia"/>
        </w:rPr>
        <w:t>　　　　一、eVTOL动力系统技术创新与管理优化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eVTOL动力系统品牌战略思考</w:t>
      </w:r>
      <w:r>
        <w:rPr>
          <w:rFonts w:hint="eastAsia"/>
        </w:rPr>
        <w:br/>
      </w:r>
      <w:r>
        <w:rPr>
          <w:rFonts w:hint="eastAsia"/>
        </w:rPr>
        <w:t>　　　　一、eVTOL动力系统品牌建设与维护</w:t>
      </w:r>
      <w:r>
        <w:rPr>
          <w:rFonts w:hint="eastAsia"/>
        </w:rPr>
        <w:br/>
      </w:r>
      <w:r>
        <w:rPr>
          <w:rFonts w:hint="eastAsia"/>
        </w:rPr>
        <w:t>　　　　二、eVTOL动力系统品牌影响力与市场竞争力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中国eVTOL动力系统行业风险与对策</w:t>
      </w:r>
      <w:r>
        <w:rPr>
          <w:rFonts w:hint="eastAsia"/>
        </w:rPr>
        <w:br/>
      </w:r>
      <w:r>
        <w:rPr>
          <w:rFonts w:hint="eastAsia"/>
        </w:rPr>
        <w:t>　　第一节 eVTOL动力系统行业SWOT分析</w:t>
      </w:r>
      <w:r>
        <w:rPr>
          <w:rFonts w:hint="eastAsia"/>
        </w:rPr>
        <w:br/>
      </w:r>
      <w:r>
        <w:rPr>
          <w:rFonts w:hint="eastAsia"/>
        </w:rPr>
        <w:t>　　　　一、eVTOL动力系统行业优势分析</w:t>
      </w:r>
      <w:r>
        <w:rPr>
          <w:rFonts w:hint="eastAsia"/>
        </w:rPr>
        <w:br/>
      </w:r>
      <w:r>
        <w:rPr>
          <w:rFonts w:hint="eastAsia"/>
        </w:rPr>
        <w:t>　　　　二、eVTOL动力系统行业劣势分析</w:t>
      </w:r>
      <w:r>
        <w:rPr>
          <w:rFonts w:hint="eastAsia"/>
        </w:rPr>
        <w:br/>
      </w:r>
      <w:r>
        <w:rPr>
          <w:rFonts w:hint="eastAsia"/>
        </w:rPr>
        <w:t>　　　　三、eVTOL动力系统市场机会探索</w:t>
      </w:r>
      <w:r>
        <w:rPr>
          <w:rFonts w:hint="eastAsia"/>
        </w:rPr>
        <w:br/>
      </w:r>
      <w:r>
        <w:rPr>
          <w:rFonts w:hint="eastAsia"/>
        </w:rPr>
        <w:t>　　　　四、eVTOL动力系统市场威胁评估</w:t>
      </w:r>
      <w:r>
        <w:rPr>
          <w:rFonts w:hint="eastAsia"/>
        </w:rPr>
        <w:br/>
      </w:r>
      <w:r>
        <w:rPr>
          <w:rFonts w:hint="eastAsia"/>
        </w:rPr>
        <w:t>　　第二节 eVTOL动力系统行业风险及对策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2026-2032年中国eVTOL动力系统行业前景与发展趋势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eVTOL动力系统行业发展环境分析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2026-2032年eVTOL动力系统行业发展趋势与方向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一、eVTOL动力系统行业发展方向预测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二、eVTOL动力系统发展趋势分析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2026-2032年eVTOL动力系统行业发展潜力与机遇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一、eVTOL动力系统市场发展潜力评估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二、eVTOL动力系统新兴市场与机遇探索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eVTOL动力系统行业研究结论与建议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中^智^林^eVTOL动力系统行业发展建议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eVTOL动力系统行业历程</w:t>
      </w:r>
      <w:r>
        <w:rPr>
          <w:rFonts w:hint="eastAsia"/>
        </w:rPr>
        <w:br/>
      </w:r>
      <w:r>
        <w:rPr>
          <w:rFonts w:hint="eastAsia"/>
        </w:rPr>
        <w:t>　　图表 eVTOL动力系统行业生命周期</w:t>
      </w:r>
      <w:r>
        <w:rPr>
          <w:rFonts w:hint="eastAsia"/>
        </w:rPr>
        <w:br/>
      </w:r>
      <w:r>
        <w:rPr>
          <w:rFonts w:hint="eastAsia"/>
        </w:rPr>
        <w:t>　　图表 eVTOL动力系统行业产业链分析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2020-2025年eVTOL动力系统行业市场容量分析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2025年中国eVTOL动力系统行业需求领域分布格局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2025年中国eVTOL动力系统进口国家及地区分析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2025年中国eVTOL动力系统出口国家及地区分析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2020-2025年中国eVTOL动力系统行业企业平均规模情况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**地区eVTOL动力系统市场规模及增长情况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**地区eVTOL动力系统行业市场需求情况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**地区eVTOL动力系统市场规模及增长情况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**地区eVTOL动力系统行业市场需求情况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**地区eVTOL动力系统市场规模及增长情况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**地区eVTOL动力系统行业市场需求情况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**地区eVTOL动力系统市场规模及增长情况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**地区eVTOL动力系统行业市场需求情况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eVTOL动力系统重点企业（一）基本信息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eVTOL动力系统重点企业（一）经营情况分析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eVTOL动力系统重点企业（一）主要经济指标情况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eVTOL动力系统重点企业（二）经营情况分析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eVTOL动力系统重点企业（二）主要经济指标情况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eVTOL动力系统企业信息</w:t>
      </w:r>
      <w:r>
        <w:rPr>
          <w:rFonts w:hint="eastAsia"/>
        </w:rPr>
        <w:br/>
      </w:r>
      <w:r>
        <w:rPr>
          <w:rFonts w:hint="eastAsia"/>
        </w:rPr>
        <w:t>　　图表 eVTOL动力系统企业经营情况分析</w:t>
      </w:r>
      <w:r>
        <w:rPr>
          <w:rFonts w:hint="eastAsia"/>
        </w:rPr>
        <w:br/>
      </w:r>
      <w:r>
        <w:rPr>
          <w:rFonts w:hint="eastAsia"/>
        </w:rPr>
        <w:t>　　图表 eVTOL动力系统重点企业（三）主要经济指标情况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eVTOL动力系统重点企业（三）成长能力情况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2026-2032年中国eVTOL动力系统行业产能预测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2026-2032年中国eVTOL动力系统行业市场容量预测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2026-2032年中国eVTOL动力系统发展趋势预测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d3108e77045b1" w:history="1">
        <w:r>
          <w:rPr>
            <w:rStyle w:val="Hyperlink"/>
          </w:rPr>
          <w:t>2026-2032年中国eVTOL动力系统市场调查研究与发展前景报告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d3108e77045b1" w:history="1">
        <w:r>
          <w:rPr>
            <w:rStyle w:val="Hyperlink"/>
          </w:rPr>
          <w:t>https://www.20087.com/1/29/eVTOLDongLiXiTongXianZhuangYuQianJingFenXi.html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热点：evo动力分配、ev160动力系统包括哪几个、ev动力总成、phev动力系统、evo和动力cpw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96c8ce4144c77" w:history="1">
      <w:r>
        <w:rPr>
          <w:rStyle w:val="Hyperlink"/>
        </w:rPr>
        <w:t>2026-2032年中国eVTOL动力系统市场调查研究与发展前景报告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eVTOLDongLiXiTongXianZhuangYuQianJingFenXi.html" TargetMode="External" Id="Rc53d3108e770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eVTOLDongLiXiTongXianZhuangYuQianJingFenXi.html" TargetMode="External" Id="R29596c8ce414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2026-06-26T01:41:24Z</dcterms:created>
  <dcterms:modified xsi:type="dcterms:W3CDTF">2026-06-26T02:41:24Z</dcterms:modified>
  <dc:subject>2026-2032年中国eVTOL动力系统市场调查研究与发展前景报告</dc:subject>
  <dc:title>2026-2032年中国eVTOL动力系统市场调查研究与发展前景报告</dc:title>
  <cp:keywords>2026-2032年中国eVTOL动力系统市场调查研究与发展前景报告</cp:keywords>
  <dc:description>2026-2032年中国eVTOL动力系统市场调查研究与发展前景报告</dc:description>
</cp:coreProperties>
</file>