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b4f219f8f4767" w:history="1">
              <w:r>
                <w:rPr>
                  <w:rStyle w:val="Hyperlink"/>
                </w:rPr>
                <w:t>2024-2030年中国汽车用钢行业市场调研与发展前景分析报告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b4f219f8f4767" w:history="1">
              <w:r>
                <w:rPr>
                  <w:rStyle w:val="Hyperlink"/>
                </w:rPr>
                <w:t>2024-2030年中国汽车用钢行业市场调研与发展前景分析报告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2b4f219f8f4767" w:history="1">
                <w:r>
                  <w:rPr>
                    <w:rStyle w:val="Hyperlink"/>
                  </w:rPr>
                  <w:t>https://www.20087.com/1/09/QiCheYongGangShiChangQianJingFenXi.html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钢行业在汽车轻量化和安全性能提升的双重驱动下，经历了从普通钢材到高强度钢（AHSS）和超高强度钢（UHSS）的升级。现代汽车用钢不仅要求具备高强韧性，还需具有良好的成型性和焊接性能，以满足复杂车身结构的设计要求。同时，环保法规促使汽车行业减少碳排放，促进了循环再利用和低能耗钢材的开发。</w:t>
      </w:r>
      <w:r>
        <w:rPr>
          <w:rFonts w:hint="eastAsia"/>
        </w:rPr>
        <w:br/>
      </w:r>
      <w:r>
        <w:rPr>
          <w:rFonts w:hint="eastAsia"/>
        </w:rPr>
        <w:t>　　未来，汽车用钢将更加注重材料创新和可持续性。通过纳米结构强化和复合材料的结合，新一代汽车用钢将实现更高的强度和更低的密度，助力汽车减重和提升能效。同时，绿色钢铁，即采用低碳生产流程和可回收材料制成的钢材，将成为行业发展的重点，以减少汽车全生命周期的环境影响。此外，智能钢材，即能够感知外部环境和自适应调节性能的材料，将为汽车带来新的安全性和舒适性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b4f219f8f4767" w:history="1">
        <w:r>
          <w:rPr>
            <w:rStyle w:val="Hyperlink"/>
          </w:rPr>
          <w:t>2024-2030年中国汽车用钢行业市场调研与发展前景分析报告</w:t>
        </w:r>
      </w:hyperlink>
      <w:r>
        <w:rPr>
          <w:rFonts w:hint="eastAsia"/>
        </w:rPr>
        <w:t>》依托国家统计局、发改委及汽车用钢相关行业协会的详实数据，对汽车用钢行业的现状、市场需求、市场规模、产业链结构、价格变动、细分市场进行了全面调研。汽车用钢报告还详细剖析了汽车用钢市场竞争格局，重点关注了品牌影响力、市场集中度及重点企业运营情况，并在预测汽车用钢市场发展前景和发展趋势的同时，识别了汽车用钢行业潜在的风险与机遇。汽车用钢报告以专业、科学、规范的研究方法和客观、权威的分析，为汽车用钢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汽车用钢行业界定</w:t>
      </w:r>
      <w:r>
        <w:rPr>
          <w:rFonts w:hint="eastAsia"/>
        </w:rPr>
        <w:br/>
      </w:r>
      <w:r>
        <w:rPr>
          <w:rFonts w:hint="eastAsia"/>
        </w:rPr>
        <w:t>　　第一节 汽车用钢行业定义</w:t>
      </w:r>
      <w:r>
        <w:rPr>
          <w:rFonts w:hint="eastAsia"/>
        </w:rPr>
        <w:br/>
      </w:r>
      <w:r>
        <w:rPr>
          <w:rFonts w:hint="eastAsia"/>
        </w:rPr>
        <w:t>　　第二节 汽车用钢行业特点分析</w:t>
      </w:r>
      <w:r>
        <w:rPr>
          <w:rFonts w:hint="eastAsia"/>
        </w:rPr>
        <w:br/>
      </w:r>
      <w:r>
        <w:rPr>
          <w:rFonts w:hint="eastAsia"/>
        </w:rPr>
        <w:t>　　第三节 汽车用钢行业发展历程</w:t>
      </w:r>
      <w:r>
        <w:rPr>
          <w:rFonts w:hint="eastAsia"/>
        </w:rPr>
        <w:br/>
      </w:r>
      <w:r>
        <w:rPr>
          <w:rFonts w:hint="eastAsia"/>
        </w:rPr>
        <w:t>　　第四节 汽车用钢产业链分析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2023-2024年全球汽车用钢行业发展态势分析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全球汽车用钢行业总体情况</w:t>
      </w:r>
      <w:r>
        <w:rPr>
          <w:rFonts w:hint="eastAsia"/>
        </w:rPr>
        <w:br/>
      </w:r>
      <w:r>
        <w:rPr>
          <w:rFonts w:hint="eastAsia"/>
        </w:rPr>
        <w:t>　　第二节 汽车用钢行业重点国家、地区市场分析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全球汽车用钢行业发展前景预测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2023-2024年中国汽车用钢行业发展环境分析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汽车用钢行业经济环境分析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汽车用钢行业政策环境分析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一、汽车用钢行业相关政策</w:t>
      </w:r>
      <w:r>
        <w:rPr>
          <w:rFonts w:hint="eastAsia"/>
        </w:rPr>
        <w:br/>
      </w:r>
      <w:r>
        <w:rPr>
          <w:rFonts w:hint="eastAsia"/>
        </w:rPr>
        <w:t>　　　　二、汽车用钢行业相关标准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2023-2024年汽车用钢行业技术发展现状及趋势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当前我国汽车用钢技术发展现状</w:t>
      </w:r>
      <w:r>
        <w:rPr>
          <w:rFonts w:hint="eastAsia"/>
        </w:rPr>
        <w:br/>
      </w:r>
      <w:r>
        <w:rPr>
          <w:rFonts w:hint="eastAsia"/>
        </w:rPr>
        <w:t>　　第二节 中外汽车用钢技术差距及产生差距的主要原因分析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提高我国汽车用钢技术的对策</w:t>
      </w:r>
      <w:r>
        <w:rPr>
          <w:rFonts w:hint="eastAsia"/>
        </w:rPr>
        <w:br/>
      </w:r>
      <w:r>
        <w:rPr>
          <w:rFonts w:hint="eastAsia"/>
        </w:rPr>
        <w:t>　　第四节 我国汽车用钢研发、设计发展趋势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中国汽车用钢行业市场供需状况分析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中国汽车用钢行业市场规模情况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中国汽车用钢行业市场需求状况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一、2019-2024年汽车用钢行业市场需求情况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二、汽车用钢行业市场需求特点分析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三、2024-2030年汽车用钢行业市场需求预测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中国汽车用钢行业市场供给状况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一、2019-2024年汽车用钢行业市场供给情况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二、汽车用钢行业市场供给特点分析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三、2024-2030年汽车用钢行业市场供给预测</w:t>
      </w:r>
      <w:r>
        <w:rPr>
          <w:rFonts w:hint="eastAsia"/>
        </w:rPr>
        <w:br/>
      </w:r>
      <w:r>
        <w:rPr>
          <w:rFonts w:hint="eastAsia"/>
        </w:rPr>
        <w:t>　　第四节 汽车用钢行业市场供需平衡状况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中国汽车用钢行业进出口情况分析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汽车用钢行业出口情况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一、2019-2024年汽车用钢行业出口情况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三、2024-2030年汽车用钢行业出口情况预测</w:t>
      </w:r>
      <w:r>
        <w:rPr>
          <w:rFonts w:hint="eastAsia"/>
        </w:rPr>
        <w:br/>
      </w:r>
      <w:r>
        <w:rPr>
          <w:rFonts w:hint="eastAsia"/>
        </w:rPr>
        <w:t>　　第二节 汽车用钢行业进口情况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一、2019-2024年汽车用钢行业进口情况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三、2024-2030年汽车用钢行业进口情况预测</w:t>
      </w:r>
      <w:r>
        <w:rPr>
          <w:rFonts w:hint="eastAsia"/>
        </w:rPr>
        <w:br/>
      </w:r>
      <w:r>
        <w:rPr>
          <w:rFonts w:hint="eastAsia"/>
        </w:rPr>
        <w:t>　　第三节 汽车用钢行业进出口面临的挑战及对策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2023-2024年中国汽车用钢行业产品价格监测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一、汽车用钢市场价格特征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二、当前汽车用钢市场价格评述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三、影响汽车用钢市场价格因素分析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四、未来汽车用钢市场价格走势预测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中国汽车用钢行业重点区域市场分析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汽车用钢行业区域市场分布情况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2023-2024年汽车用钢行业细分市场调研分析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汽车用钢细分产品（一）市场调研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汽车用钢细分产品（二）市场调研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2023-2024年汽车用钢行业上、下游市场分析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汽车用钢行业上游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汽车用钢行业下游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汽车用钢重点企业（一）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汽车用钢重点企业（二）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汽车用钢重点企业（三）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汽车用钢重点企业（四）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汽车用钢重点企业（五）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汽车用钢重点企业（六）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汽车用钢行业风险及对策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2024-2030年汽车用钢行业发展环境分析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2024-2030年汽车用钢行业投资特性分析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一、汽车用钢行业进入壁垒</w:t>
      </w:r>
      <w:r>
        <w:rPr>
          <w:rFonts w:hint="eastAsia"/>
        </w:rPr>
        <w:br/>
      </w:r>
      <w:r>
        <w:rPr>
          <w:rFonts w:hint="eastAsia"/>
        </w:rPr>
        <w:t>　　　　二、汽车用钢行业盈利模式</w:t>
      </w:r>
      <w:r>
        <w:rPr>
          <w:rFonts w:hint="eastAsia"/>
        </w:rPr>
        <w:br/>
      </w:r>
      <w:r>
        <w:rPr>
          <w:rFonts w:hint="eastAsia"/>
        </w:rPr>
        <w:t>　　　　三、汽车用钢行业盈利因素</w:t>
      </w:r>
      <w:r>
        <w:rPr>
          <w:rFonts w:hint="eastAsia"/>
        </w:rPr>
        <w:br/>
      </w:r>
      <w:r>
        <w:rPr>
          <w:rFonts w:hint="eastAsia"/>
        </w:rPr>
        <w:t>　　第三节 汽车用钢行业“波特五力模型”分析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2024-2030年汽车用钢行业风险及对策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汽车用钢企业竞争策略分析</w:t>
      </w:r>
      <w:r>
        <w:rPr>
          <w:rFonts w:hint="eastAsia"/>
        </w:rPr>
        <w:br/>
      </w:r>
      <w:r>
        <w:rPr>
          <w:rFonts w:hint="eastAsia"/>
        </w:rPr>
        <w:t>　　第一节 汽车用钢市场竞争策略分析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一、2024-2030年中国汽车用钢市场增长潜力分析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二、2024-2030年中国汽车用钢主要潜力品种分析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三、现有汽车用钢产品竞争策略分析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四、潜力汽车用钢品种竞争策略选择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2024-2030年中国汽车用钢企业竞争策略分析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一、2024-2030年我国汽车用钢市场竞争趋势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二、2024-2030年汽车用钢行业竞争格局展望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三、2024-2030年汽车用钢行业竞争策略分析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四、2024-2030年汽车用钢企业竞争策略分析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2024-2030年中国汽车用钢行业发展趋势分析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一、2024-2030年汽车用钢技术发展趋势分析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二、2024-2030年汽车用钢产品发展趋势分析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三、2024-2030年汽车用钢行业竞争格局展望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2024-2030年中国汽车用钢市场趋势分析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一、2024-2030年汽车用钢发展趋势预测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二、2024-2030年汽车用钢市场前景分析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三、2024-2030年汽车用钢产业政策趋向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2024-2030年汽车用钢行业投资价值评估分析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汽车用钢行业发展建议分析</w:t>
      </w:r>
      <w:r>
        <w:rPr>
          <w:rFonts w:hint="eastAsia"/>
        </w:rPr>
        <w:br/>
      </w:r>
      <w:r>
        <w:rPr>
          <w:rFonts w:hint="eastAsia"/>
        </w:rPr>
        <w:t>　　第一节 汽车用钢行业研究结论及建议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汽车用钢细分行业研究结论及建议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中.智.林.－汽车用钢行业竞争策略总结及建议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汽车用钢行业历程</w:t>
      </w:r>
      <w:r>
        <w:rPr>
          <w:rFonts w:hint="eastAsia"/>
        </w:rPr>
        <w:br/>
      </w:r>
      <w:r>
        <w:rPr>
          <w:rFonts w:hint="eastAsia"/>
        </w:rPr>
        <w:t>　　图表 汽车用钢行业生命周期</w:t>
      </w:r>
      <w:r>
        <w:rPr>
          <w:rFonts w:hint="eastAsia"/>
        </w:rPr>
        <w:br/>
      </w:r>
      <w:r>
        <w:rPr>
          <w:rFonts w:hint="eastAsia"/>
        </w:rPr>
        <w:t>　　图表 汽车用钢行业产业链分析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2019-2024年汽车用钢行业市场容量分析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2019-2024年中国汽车用钢市场需求量及增速统计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2024年中国汽车用钢行业需求领域分布格局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2019-2024年中国汽车用钢出口数量分析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2019-2024年中国汽车用钢出口金额分析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2024年中国汽车用钢进口国家及地区分析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2024年中国汽车用钢出口国家及地区分析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2024-2030年中国汽车用钢行业产能预测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2024-2030年中国汽车用钢行业产量预测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2024-2030年中国汽车用钢市场容量预测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2024-2030年中国汽车用钢市场规模预测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2024-2030年中国汽车用钢市场前景分析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2024-2030年中国汽车用钢发展趋势预测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b4f219f8f4767" w:history="1">
        <w:r>
          <w:rPr>
            <w:rStyle w:val="Hyperlink"/>
          </w:rPr>
          <w:t>2024-2030年中国汽车用钢行业市场调研与发展前景分析报告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2b4f219f8f4767" w:history="1">
        <w:r>
          <w:rPr>
            <w:rStyle w:val="Hyperlink"/>
          </w:rPr>
          <w:t>https://www.20087.com/1/09/QiCheYongGangShiChangQianJingFenXi.html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8b0149041438d" w:history="1">
      <w:r>
        <w:rPr>
          <w:rStyle w:val="Hyperlink"/>
        </w:rPr>
        <w:t>2024-2030年中国汽车用钢行业市场调研与发展前景分析报告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QiCheYongGangShiChangQianJingFenXi.html" TargetMode="External" Id="Rcf2b4f219f8f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QiCheYongGangShiChangQianJingFenXi.html" TargetMode="External" Id="Rbcf8b0149041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2023-12-06T05:25:00Z</dcterms:created>
  <dcterms:modified xsi:type="dcterms:W3CDTF">2023-12-06T06:25:00Z</dcterms:modified>
  <dc:subject>2024-2030年中国汽车用钢行业市场调研与发展前景分析报告</dc:subject>
  <dc:title>2024-2030年中国汽车用钢行业市场调研与发展前景分析报告</dc:title>
  <cp:keywords>2024-2030年中国汽车用钢行业市场调研与发展前景分析报告</cp:keywords>
  <dc:description>2024-2030年中国汽车用钢行业市场调研与发展前景分析报告</dc:description>
</cp:coreProperties>
</file>