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bb9e3b3344e99" w:history="1">
              <w:r>
                <w:rPr>
                  <w:rStyle w:val="Hyperlink"/>
                </w:rPr>
                <w:t>2025-2031年中国轮胎制造市场现状深度调研及发展趋势分析报告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bb9e3b3344e99" w:history="1">
              <w:r>
                <w:rPr>
                  <w:rStyle w:val="Hyperlink"/>
                </w:rPr>
                <w:t>2025-2031年中国轮胎制造市场现状深度调研及发展趋势分析报告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bb9e3b3344e99" w:history="1">
                <w:r>
                  <w:rPr>
                    <w:rStyle w:val="Hyperlink"/>
                  </w:rPr>
                  <w:t>https://www.20087.com/1/09/LunTaiZhiZaoXianZhuangYuFaZhanQuShi.html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制造业正在经历一场技术革命，新材料、新工艺和智能制造正在改变传统生产模式。高性能、低滚动阻力和环保型轮胎的需求不断增长，促使制造商加大研发投入，探索石墨烯、硅烷等新型化合物的应用。同时，轮胎制造的数字化转型，包括智能工厂和机器人技术，提高了生产效率和产品质量。</w:t>
      </w:r>
      <w:r>
        <w:rPr>
          <w:rFonts w:hint="eastAsia"/>
        </w:rPr>
        <w:br/>
      </w:r>
      <w:r>
        <w:rPr>
          <w:rFonts w:hint="eastAsia"/>
        </w:rPr>
        <w:t>　　未来，轮胎制造业将更加注重循环经济和可持续性，通过回收利用废旧轮胎和生物基原材料的使用，减少碳足迹。同时，随着自动驾驶和电动汽车的普及，轮胎设计将更加关注噪声控制、续航能力和智能感应技术，以适应新型交通工具的需求。此外，定制化和个性化轮胎将成为趋势，消费者可以根据车辆类型、驾驶习惯和路面条件选择最适合的轮胎。</w:t>
      </w:r>
      <w:r>
        <w:rPr>
          <w:rFonts w:hint="eastAsia"/>
        </w:rPr>
        <w:br/>
      </w:r>
      <w:r>
        <w:rPr>
          <w:rFonts w:hint="eastAsia"/>
        </w:rPr>
        <w:t>　　《</w:t>
      </w:r>
      <w:hyperlink r:id="R9ddbb9e3b3344e99" w:history="1">
        <w:r>
          <w:rPr>
            <w:rStyle w:val="Hyperlink"/>
          </w:rPr>
          <w:t>2025-2031年中国轮胎制造市场现状深度调研及发展趋势分析报告</w:t>
        </w:r>
      </w:hyperlink>
      <w:r>
        <w:rPr>
          <w:rFonts w:hint="eastAsia"/>
        </w:rPr>
        <w:t>》基于国家统计局、发改委、相关行业协会及科研单位的详实数据，系统分析了轮胎制造行业的发展环境、产业链结构、市场规模及重点企业表现，科学预测了轮胎制造市场前景及未来发展趋势，揭示了行业潜在需求与投资机会，同时通过SWOT分析评估了轮胎制造技术现状、发展方向及潜在风险。报告为战略投资者、企业决策层及银行信贷部门提供了全面的市场情报与科学的决策依据，助力把握轮胎制造行业动态，优化战略布局。</w:t>
      </w:r>
      <w:r>
        <w:rPr>
          <w:rFonts w:hint="eastAsia"/>
        </w:rPr>
        <w:br/>
      </w:r>
      <w:r>
        <w:rPr>
          <w:rFonts w:hint="eastAsia"/>
        </w:rPr>
        <w:br/>
      </w:r>
      <w:r>
        <w:rPr>
          <w:rFonts w:hint="eastAsia"/>
        </w:rPr>
        <w:t>第一章 行业发展宏观环境分析</w:t>
      </w:r>
      <w:r>
        <w:rPr>
          <w:rFonts w:hint="eastAsia"/>
        </w:rPr>
        <w:br/>
      </w:r>
      <w:r>
        <w:rPr>
          <w:rFonts w:hint="eastAsia"/>
        </w:rPr>
        <w:t>　　　　一、行业宏观经济环境分析</w:t>
      </w:r>
      <w:r>
        <w:rPr>
          <w:rFonts w:hint="eastAsia"/>
        </w:rPr>
        <w:br/>
      </w:r>
      <w:r>
        <w:rPr>
          <w:rFonts w:hint="eastAsia"/>
        </w:rPr>
        <w:t>　　　　二、行业政策环境分析</w:t>
      </w:r>
      <w:r>
        <w:rPr>
          <w:rFonts w:hint="eastAsia"/>
        </w:rPr>
        <w:br/>
      </w:r>
      <w:r>
        <w:rPr>
          <w:rFonts w:hint="eastAsia"/>
        </w:rPr>
        <w:br/>
      </w:r>
      <w:r>
        <w:rPr>
          <w:rFonts w:hint="eastAsia"/>
        </w:rPr>
        <w:t>第二章 轮胎制造所属行业运行情况</w:t>
      </w:r>
      <w:r>
        <w:rPr>
          <w:rFonts w:hint="eastAsia"/>
        </w:rPr>
        <w:br/>
      </w:r>
      <w:r>
        <w:rPr>
          <w:rFonts w:hint="eastAsia"/>
        </w:rPr>
        <w:t>　　　　一、2019-2024年轮胎制造所属行业销售情况分析</w:t>
      </w:r>
      <w:r>
        <w:rPr>
          <w:rFonts w:hint="eastAsia"/>
        </w:rPr>
        <w:br/>
      </w:r>
      <w:r>
        <w:rPr>
          <w:rFonts w:hint="eastAsia"/>
        </w:rPr>
        <w:t>　　　　二、2019-2024年轮胎制造所属行业负债情况分析</w:t>
      </w:r>
      <w:r>
        <w:rPr>
          <w:rFonts w:hint="eastAsia"/>
        </w:rPr>
        <w:br/>
      </w:r>
      <w:r>
        <w:rPr>
          <w:rFonts w:hint="eastAsia"/>
        </w:rPr>
        <w:t>　　　　三、2019-2024年轮胎制造所属行业资产及变化趋势分析</w:t>
      </w:r>
      <w:r>
        <w:rPr>
          <w:rFonts w:hint="eastAsia"/>
        </w:rPr>
        <w:br/>
      </w:r>
      <w:r>
        <w:rPr>
          <w:rFonts w:hint="eastAsia"/>
        </w:rPr>
        <w:t>　　　　四、2019-2024年轮胎制造所属行业利润及变化趋势分析</w:t>
      </w:r>
      <w:r>
        <w:rPr>
          <w:rFonts w:hint="eastAsia"/>
        </w:rPr>
        <w:br/>
      </w:r>
      <w:r>
        <w:rPr>
          <w:rFonts w:hint="eastAsia"/>
        </w:rPr>
        <w:t>　　　　如果以企业的数量计，那现在中国大部分轮胎企业要么在苦苦挣扎，要么已经走在倒闭的路上。但就像全球乘用车销量下滑反而孕育着乘用车轮胎需求结构调整的机会。产能过剩和贸易壁垒既是挑战也是机会。贸易壁垒阻挡了中国的低价产品，抬高了全球主要轮胎市场的价格水平。此时对于走出国门、国际化布局的中国轮胎企业，则可以享受壁垒保护下市场的高利润。中国轮胎企业中最早尝试海外布局的是赛轮轮胎到越南设厂，之后是中策和玲珑，其后跟进的浦林成山、通用现在也在东南亚建成了工厂。分析了A股轮胎上市公司中海外工厂和国内工厂净利润率（中策泰国工厂取杭叉集团公告中的中策前4个月业绩，其余公司取业绩），发现其分为泾渭分明的两档。海外工厂净利润率约20%，国内轮胎工厂大部分净利润率在10%以下，多半为微利状态。</w:t>
      </w:r>
      <w:r>
        <w:rPr>
          <w:rFonts w:hint="eastAsia"/>
        </w:rPr>
        <w:br/>
      </w:r>
      <w:r>
        <w:rPr>
          <w:rFonts w:hint="eastAsia"/>
        </w:rPr>
        <w:t>　　　　A轮胎上市公司及工厂净利润率（%）</w:t>
      </w:r>
      <w:r>
        <w:rPr>
          <w:rFonts w:hint="eastAsia"/>
        </w:rPr>
        <w:br/>
      </w:r>
      <w:r>
        <w:rPr>
          <w:rFonts w:hint="eastAsia"/>
        </w:rPr>
        <w:t>　　　　五、2019-2024年轮胎制造行业企业及变化趋势分析</w:t>
      </w:r>
      <w:r>
        <w:rPr>
          <w:rFonts w:hint="eastAsia"/>
        </w:rPr>
        <w:br/>
      </w:r>
      <w:r>
        <w:rPr>
          <w:rFonts w:hint="eastAsia"/>
        </w:rPr>
        <w:br/>
      </w:r>
      <w:r>
        <w:rPr>
          <w:rFonts w:hint="eastAsia"/>
        </w:rPr>
        <w:t>第三章 轮胎制造所属行业企业分布以及主要市场分析</w:t>
      </w:r>
      <w:r>
        <w:rPr>
          <w:rFonts w:hint="eastAsia"/>
        </w:rPr>
        <w:br/>
      </w:r>
      <w:r>
        <w:rPr>
          <w:rFonts w:hint="eastAsia"/>
        </w:rPr>
        <w:t>　　　　一、华东地区轮胎制造所属行业运行情况分析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第二节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第四节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第五节 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第六节 中^智^林^－轮胎制造所属行业运行情况分析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第四章 轮胎制造所属行业重点企业经营状况分析</w:t>
      </w:r>
      <w:r>
        <w:rPr>
          <w:rFonts w:hint="eastAsia"/>
        </w:rPr>
        <w:br/>
      </w:r>
      <w:r>
        <w:rPr>
          <w:rFonts w:hint="eastAsia"/>
        </w:rPr>
        <w:t>　　　　　　1. 成山集团有限公司</w:t>
      </w:r>
      <w:r>
        <w:rPr>
          <w:rFonts w:hint="eastAsia"/>
        </w:rPr>
        <w:br/>
      </w:r>
      <w:r>
        <w:rPr>
          <w:rFonts w:hint="eastAsia"/>
        </w:rPr>
        <w:t>　　　　　　2. 三角集团有限公司</w:t>
      </w:r>
      <w:r>
        <w:rPr>
          <w:rFonts w:hint="eastAsia"/>
        </w:rPr>
        <w:br/>
      </w:r>
      <w:r>
        <w:rPr>
          <w:rFonts w:hint="eastAsia"/>
        </w:rPr>
        <w:t>　　　　　　3. 安徽佳通轮胎有限公司</w:t>
      </w:r>
      <w:r>
        <w:rPr>
          <w:rFonts w:hint="eastAsia"/>
        </w:rPr>
        <w:br/>
      </w:r>
      <w:r>
        <w:rPr>
          <w:rFonts w:hint="eastAsia"/>
        </w:rPr>
        <w:t>　　　　　　4. 山东玲珑橡胶公司</w:t>
      </w:r>
      <w:r>
        <w:rPr>
          <w:rFonts w:hint="eastAsia"/>
        </w:rPr>
        <w:br/>
      </w:r>
      <w:r>
        <w:rPr>
          <w:rFonts w:hint="eastAsia"/>
        </w:rPr>
        <w:t>　　　　　　5. 上海轮胎橡胶（集团）股份有限公司</w:t>
      </w:r>
      <w:r>
        <w:rPr>
          <w:rFonts w:hint="eastAsia"/>
        </w:rPr>
        <w:br/>
      </w:r>
      <w:r>
        <w:rPr>
          <w:rFonts w:hint="eastAsia"/>
        </w:rPr>
        <w:t>　　　　　　6. 风神轮胎股份有限公司</w:t>
      </w:r>
      <w:r>
        <w:rPr>
          <w:rFonts w:hint="eastAsia"/>
        </w:rPr>
        <w:br/>
      </w:r>
      <w:r>
        <w:rPr>
          <w:rFonts w:hint="eastAsia"/>
        </w:rPr>
        <w:t>　　　　　　7. 山东西水橡胶集团有限公司</w:t>
      </w:r>
      <w:r>
        <w:rPr>
          <w:rFonts w:hint="eastAsia"/>
        </w:rPr>
        <w:br/>
      </w:r>
      <w:r>
        <w:rPr>
          <w:rFonts w:hint="eastAsia"/>
        </w:rPr>
        <w:t>　　　　　　8. 贵州轮胎股份有限公司</w:t>
      </w:r>
      <w:r>
        <w:rPr>
          <w:rFonts w:hint="eastAsia"/>
        </w:rPr>
        <w:br/>
      </w:r>
      <w:r>
        <w:rPr>
          <w:rFonts w:hint="eastAsia"/>
        </w:rPr>
        <w:t>　　　　　　9. 荣成市崖头实业集团</w:t>
      </w:r>
      <w:r>
        <w:rPr>
          <w:rFonts w:hint="eastAsia"/>
        </w:rPr>
        <w:br/>
      </w:r>
      <w:r>
        <w:rPr>
          <w:rFonts w:hint="eastAsia"/>
        </w:rPr>
        <w:t>　　　　　　10. 厦门正新橡胶工业有限公司</w:t>
      </w:r>
      <w:r>
        <w:rPr>
          <w:rFonts w:hint="eastAsia"/>
        </w:rPr>
        <w:br/>
      </w:r>
      <w:r>
        <w:rPr>
          <w:rFonts w:hint="eastAsia"/>
        </w:rPr>
        <w:t>　　　　　　说明：以上所有企业均包括以下内容</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br/>
      </w:r>
      <w:r>
        <w:rPr>
          <w:rFonts w:hint="eastAsia"/>
        </w:rPr>
        <w:t>第五章 中国轮胎制造行业投资及营销分析</w:t>
      </w:r>
      <w:r>
        <w:rPr>
          <w:rFonts w:hint="eastAsia"/>
        </w:rPr>
        <w:br/>
      </w:r>
      <w:r>
        <w:rPr>
          <w:rFonts w:hint="eastAsia"/>
        </w:rPr>
        <w:t>　　　　一、轮胎制造行业投资环境分析及建议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二、轮胎制造行业营销策略分析及建议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三、轮胎制造行业企业经营发展分析及建议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第六章 2025-2031年中国轮胎制造行业发展预测</w:t>
      </w:r>
      <w:r>
        <w:rPr>
          <w:rFonts w:hint="eastAsia"/>
        </w:rPr>
        <w:br/>
      </w:r>
      <w:r>
        <w:rPr>
          <w:rFonts w:hint="eastAsia"/>
        </w:rPr>
        <w:t>　　　　一、未来轮胎制造行业发展趋势分析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二、2025-2031年轮胎制造行业运行状况预测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t>　　　　　　附件：</w:t>
      </w:r>
      <w:r>
        <w:rPr>
          <w:rFonts w:hint="eastAsia"/>
        </w:rPr>
        <w:br/>
      </w:r>
      <w:r>
        <w:rPr>
          <w:rFonts w:hint="eastAsia"/>
        </w:rPr>
        <w:t>　　　　　　附件：轮胎制造行业经营企业通讯信息库</w:t>
      </w:r>
      <w:r>
        <w:rPr>
          <w:rFonts w:hint="eastAsia"/>
        </w:rPr>
        <w:br/>
      </w:r>
      <w:r>
        <w:rPr>
          <w:rFonts w:hint="eastAsia"/>
        </w:rPr>
        <w:t>　　　　　　附件：轮胎制造行业企业经营数据库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bb9e3b3344e99" w:history="1">
        <w:r>
          <w:rPr>
            <w:rStyle w:val="Hyperlink"/>
          </w:rPr>
          <w:t>2025-2031年中国轮胎制造市场现状深度调研及发展趋势分析报告</w:t>
        </w:r>
      </w:hyperlink>
      <w:r>
        <w:rPr>
          <w:color w:val="C00000"/>
        </w:rPr>
        <w:t>》，报告编号：</w:t>
      </w:r>
      <w:r>
        <w:rPr>
          <w:rFonts w:hint="eastAsia"/>
          <w:color w:val="C00000"/>
        </w:rPr>
        <w:t>2831091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bb9e3b3344e99" w:history="1">
        <w:r>
          <w:rPr>
            <w:rStyle w:val="Hyperlink"/>
          </w:rPr>
          <w:t>https://www.20087.com/1/09/LunTaiZhiZaoXianZhuangYuFaZhanQuShi.html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热点：昊华轮胎质量怎么样、轮胎制造商、轮胎工厂、轮胎制造设备、实心轮胎、轮胎制造工艺、固铂轮胎、轮胎制造视频、百路驰轮胎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36d1fe4394c64" w:history="1">
      <w:r>
        <w:rPr>
          <w:rStyle w:val="Hyperlink"/>
        </w:rPr>
        <w:t>2025-2031年中国轮胎制造市场现状深度调研及发展趋势分析报告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unTaiZhiZaoXianZhuangYuFaZhanQuShi.html" TargetMode="External" Id="R9ddbb9e3b3344e99" /></Relationships>
</file>

<file path=word/_rels/header2.xml.rels>&#65279;<?xml version="1.0" encoding="utf-8"?><Relationships xmlns="http://schemas.openxmlformats.org/package/2006/relationships"><Relationship Type="http://schemas.openxmlformats.org/officeDocument/2006/relationships/hyperlink" Target="https://www.20087.com/1/09/LunTaiZhiZaoXianZhuangYuFaZhanQuShi.html" TargetMode="External" Id="R83a36d1fe43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2024-12-10T07:23:00Z</dcterms:created>
  <dcterms:modified xsi:type="dcterms:W3CDTF">2024-12-10T08:23:00Z</dcterms:modified>
  <dc:subject>2025-2031年中国轮胎制造市场现状深度调研及发展趋势分析报告</dc:subject>
  <dc:title>2025-2031年中国轮胎制造市场现状深度调研及发展趋势分析报告</dc:title>
  <cp:keywords>2025-2031年中国轮胎制造市场现状深度调研及发展趋势分析报告</cp:keywords>
  <dc:description>2025-2031年中国轮胎制造市场现状深度调研及发展趋势分析报告</dc:description>
</cp:coreProperties>
</file>