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2662e95344064" w:history="1">
              <w:r>
                <w:rPr>
                  <w:rStyle w:val="Hyperlink"/>
                </w:rPr>
                <w:t>2026-2032年中国新疆汽车市场调查研究及未来发展趋势分析报告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2662e95344064" w:history="1">
              <w:r>
                <w:rPr>
                  <w:rStyle w:val="Hyperlink"/>
                </w:rPr>
                <w:t>2026-2032年中国新疆汽车市场调查研究及未来发展趋势分析报告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2662e95344064" w:history="1">
                <w:r>
                  <w:rPr>
                    <w:rStyle w:val="Hyperlink"/>
                  </w:rPr>
                  <w:t>https://www.20087.com/3/86/XinJiangQiCheShiChangYanJiuBaoGao.html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汽车是在中国新疆地区生产的汽车及其相关产品。近年来，随着中国汽车市场的快速发展，新疆地区的汽车产业也在逐步壮大，特别是在新能源汽车领域取得了一定的成绩。得益于政府的政策支持和市场对环保交通工具的需求增加，新疆汽车制造业正积极引入先进技术，提升产品质量和性能。</w:t>
      </w:r>
      <w:r>
        <w:rPr>
          <w:rFonts w:hint="eastAsia"/>
        </w:rPr>
        <w:br/>
      </w:r>
      <w:r>
        <w:rPr>
          <w:rFonts w:hint="eastAsia"/>
        </w:rPr>
        <w:t>　　未来，新疆汽车制造业将更加注重技术创新和绿色环保。随着新能源汽车技术的进步和消费者对低碳出行方式的认可，新疆汽车制造商将继续加大新能源汽车的研发投入，推出更多高效、环保的车型。同时，随着智能网联技术的应用，新疆汽车将更加智能化，提供更加安全、便捷的驾驶体验。此外，随着“一带一路”倡议的推进，新疆汽车有望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2662e95344064" w:history="1">
        <w:r>
          <w:rPr>
            <w:rStyle w:val="Hyperlink"/>
          </w:rPr>
          <w:t>2026-2032年中国新疆汽车市场调查研究及未来发展趋势分析报告</w:t>
        </w:r>
      </w:hyperlink>
      <w:r>
        <w:rPr>
          <w:rFonts w:hint="eastAsia"/>
        </w:rPr>
        <w:t>》通过对新疆汽车行业的全面调研，系统分析了新疆汽车市场规模、技术现状及未来发展方向，揭示了行业竞争格局的演变趋势与潜在问题。同时，报告评估了新疆汽车行业投资价值与效益，识别了发展中的主要挑战与机遇，并结合SWOT分析为投资者和企业提供了科学的战略建议。此外，报告重点聚焦新疆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新疆汽车产业概述</w:t>
      </w:r>
      <w:r>
        <w:rPr>
          <w:rFonts w:hint="eastAsia"/>
        </w:rPr>
        <w:br/>
      </w:r>
      <w:r>
        <w:rPr>
          <w:rFonts w:hint="eastAsia"/>
        </w:rPr>
        <w:t>　　第一节 新疆汽车产业定义</w:t>
      </w:r>
      <w:r>
        <w:rPr>
          <w:rFonts w:hint="eastAsia"/>
        </w:rPr>
        <w:br/>
      </w:r>
      <w:r>
        <w:rPr>
          <w:rFonts w:hint="eastAsia"/>
        </w:rPr>
        <w:t>　　第二节 新疆汽车产业发展历程</w:t>
      </w:r>
      <w:r>
        <w:rPr>
          <w:rFonts w:hint="eastAsia"/>
        </w:rPr>
        <w:br/>
      </w:r>
      <w:r>
        <w:rPr>
          <w:rFonts w:hint="eastAsia"/>
        </w:rPr>
        <w:t>　　第三节 新疆汽车分类情况</w:t>
      </w:r>
      <w:r>
        <w:rPr>
          <w:rFonts w:hint="eastAsia"/>
        </w:rPr>
        <w:br/>
      </w:r>
      <w:r>
        <w:rPr>
          <w:rFonts w:hint="eastAsia"/>
        </w:rPr>
        <w:t>　　第四节 新疆汽车产业链分析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2025-2026年中国新疆汽车行业发展环境分析</w:t>
      </w:r>
      <w:r>
        <w:rPr>
          <w:rFonts w:hint="eastAsia"/>
        </w:rPr>
        <w:br/>
      </w:r>
      <w:r>
        <w:rPr>
          <w:rFonts w:hint="eastAsia"/>
        </w:rPr>
        <w:t>　　第二节 新疆汽车行业发展经济环境分析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新疆汽车行业发展社会环境分析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新疆汽车行业发展政策环境分析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2025-2026年新疆汽车行业技术发展现状及趋势分析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新疆汽车行业技术发展现状分析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国内外新疆汽车行业技术差异与原因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新疆汽车行业技术发展方向、趋势预测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提升新疆汽车行业技术能力策略建议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中国新疆汽车行业供给与需求情况分析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2020-2025年中国新疆汽车行业总体规模</w:t>
      </w:r>
      <w:r>
        <w:rPr>
          <w:rFonts w:hint="eastAsia"/>
        </w:rPr>
        <w:br/>
      </w:r>
      <w:r>
        <w:rPr>
          <w:rFonts w:hint="eastAsia"/>
        </w:rPr>
        <w:t>　　第二节 中国新疆汽车行业盈利情况分析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中国新疆汽车行业产量情况分析及预测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一、2020-2025年中国新疆汽车产量统计分析</w:t>
      </w:r>
      <w:r>
        <w:rPr>
          <w:rFonts w:hint="eastAsia"/>
        </w:rPr>
        <w:br/>
      </w:r>
      <w:r>
        <w:rPr>
          <w:rFonts w:hint="eastAsia"/>
        </w:rPr>
        <w:t>　　　　二、新疆汽车行业产量特点分析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三、2026-2032年中国新疆汽车行业产量预测</w:t>
      </w:r>
      <w:r>
        <w:rPr>
          <w:rFonts w:hint="eastAsia"/>
        </w:rPr>
        <w:br/>
      </w:r>
      <w:r>
        <w:rPr>
          <w:rFonts w:hint="eastAsia"/>
        </w:rPr>
        <w:t>　　第四节 中国新疆汽车行业需求情况分析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一、2020-2025年中国新疆汽车行业需求情况</w:t>
      </w:r>
      <w:r>
        <w:rPr>
          <w:rFonts w:hint="eastAsia"/>
        </w:rPr>
        <w:br/>
      </w:r>
      <w:r>
        <w:rPr>
          <w:rFonts w:hint="eastAsia"/>
        </w:rPr>
        <w:t>　　　　二、新疆汽车行业市场需求特点分析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三、2026-2032年中国新疆汽车市场需求预测分析分析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新疆汽车产业供需平衡状况分析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中国新疆汽车行业进出口情况分析预测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中国新疆汽车行业进口情况分析预测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一、2020-2025年中国新疆汽车行业进口情况分析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二、2026年中国新疆汽车行业进口特点分析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三、2026-2032年中国新疆汽车行业进口情况预测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中国新疆汽车行业出口情况分析预测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一、2020-2025年中国新疆汽车行业出口情况分析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二、2026年中国新疆汽车行业出口特点分析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二、2026-2032年中国新疆汽车行业出口情况预测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影响中国新疆汽车行业进出口因素分析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国内新疆汽车产品价格走势及影响因素分析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2020-2025年国内新疆汽车市场价格回顾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当前国内新疆汽车市场价格及评述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国内新疆汽车价格影响因素分析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2026-2032年国内新疆汽车市场价格走势预测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中国新疆汽车行业规模与效益分析预测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新疆汽车行业规模分析及预测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一、2020-2025年新疆汽车行业资产规模变化分析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二、2026-2032年新疆汽车行业资产规模预测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三、2020-2025年新疆汽车行业收入和利润变化分析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四、2026-2032年新疆汽车行业收入和利润预测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新疆汽车行业效益分析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一、2020-2025年新疆汽车行业三费变化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二、2020-2025年新疆汽车行业效益分析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新疆汽车行业细分产品——**市场调研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新疆汽车行业细分产品——**市场调研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2020-2025年中国新疆汽车行业营销分析</w:t>
      </w:r>
      <w:r>
        <w:rPr>
          <w:rFonts w:hint="eastAsia"/>
        </w:rPr>
        <w:br/>
      </w:r>
      <w:r>
        <w:rPr>
          <w:rFonts w:hint="eastAsia"/>
        </w:rPr>
        <w:t>　　第一节 国内新疆汽车行业营销模式分析</w:t>
      </w:r>
      <w:r>
        <w:rPr>
          <w:rFonts w:hint="eastAsia"/>
        </w:rPr>
        <w:br/>
      </w:r>
      <w:r>
        <w:rPr>
          <w:rFonts w:hint="eastAsia"/>
        </w:rPr>
        <w:t>　　第二节 新疆汽车行业主要销售渠道分析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新疆汽车行业广告与促销方式分析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新疆汽车行业价格竞争方式分析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新疆汽车行业国际化营销模式分析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中国新疆汽车行业市场竞争分析及预测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2025-2026年我国新疆汽车市场竞争格局分析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一、新疆汽车市场集中度分析</w:t>
      </w:r>
      <w:r>
        <w:rPr>
          <w:rFonts w:hint="eastAsia"/>
        </w:rPr>
        <w:br/>
      </w:r>
      <w:r>
        <w:rPr>
          <w:rFonts w:hint="eastAsia"/>
        </w:rPr>
        <w:t>　　　　二、新疆汽车市场规模竞争分析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三、新疆汽车市场结构竞争分析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2025-2026年我国新疆汽车市场品牌竞争分析及预测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2025-2026年我国新疆汽车市场竞争态势分析及预测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新疆汽车行业重点企业发展调研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新疆汽车重点企业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新疆汽车重点企业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新疆汽车重点企业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新疆汽车重点企业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新疆汽车重点企业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三、新疆汽车企业发展规划及前景展望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新疆汽车行业企业经营策略研究分析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新疆汽车企业多样化经营策略分析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一、新疆汽车企业多样化经营情况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二、现行新疆汽车行业多样化经营的方向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大型新疆汽车企业集团未来发展策略分析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对中小新疆汽车企业生产经营的建议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新疆汽车行业发展因素与投资风险分析预测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影响新疆汽车行业发展主要因素分析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一、2025-2026年影响新疆汽车行业发展的不利因素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二、2025-2026年影响新疆汽车行业发展的稳定因素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三、2025-2026年影响新疆汽车行业发展的有利因素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四、2025-2026年中国新疆汽车行业发展面临的机遇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五、2025-2026年中国新疆汽车行业发展面临的挑战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新疆汽车行业投资风险分析预测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一、2026-2032年新疆汽车行业市场风险分析预测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二、2026-2032年新疆汽车行业政策风险分析预测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三、2026-2032年新疆汽车行业技术风险分析预测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四、2026-2032年新疆汽车行业竞争风险分析预测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五、2026-2032年新疆汽车行业管理风险分析预测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六、2026-2032年新疆汽车行业其他风险分析预测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2026-2032年中国新疆汽车行业发展前景和趋势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2026-2032年中国新疆汽车行业发展前景预测分析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一、未来全球新疆汽车行业发展预测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二、未来我国新疆汽车市场前景广阔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三、今后两年新疆汽车产业上市前景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四、2026-2032年中国新疆汽车产业市场规模预测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2026-2032年中国新疆汽车行业发展趋势分析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一、新疆汽车行业消费趋势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二、未来新疆汽车产业创新的发展趋势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三、“十五五”期间我国新疆汽车行业发展剖析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五、未来新疆汽车行业发展变局剖析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新疆汽车市场预测及项目投资建议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中国新疆汽车行业生产、营销企业投资运作模式分析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新疆汽车行业外销与内销优势分析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2026-2032年中国新疆汽车行业市场规模及增长趋势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2026-2032年中国新疆汽车行业投资规模预测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2026-2032年新疆汽车行业市场盈利预测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中^智^林^：新疆汽车行业项目投资建议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一、新疆汽车技术应用注意事项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二、新疆汽车项目投资注意事项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三、新疆汽车生产开发注意事项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四、新疆汽车销售注意事项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新疆汽车行业历程</w:t>
      </w:r>
      <w:r>
        <w:rPr>
          <w:rFonts w:hint="eastAsia"/>
        </w:rPr>
        <w:br/>
      </w:r>
      <w:r>
        <w:rPr>
          <w:rFonts w:hint="eastAsia"/>
        </w:rPr>
        <w:t>　　图表 新疆汽车行业生命周期</w:t>
      </w:r>
      <w:r>
        <w:rPr>
          <w:rFonts w:hint="eastAsia"/>
        </w:rPr>
        <w:br/>
      </w:r>
      <w:r>
        <w:rPr>
          <w:rFonts w:hint="eastAsia"/>
        </w:rPr>
        <w:t>　　图表 新疆汽车行业产业链分析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2020-2025年中国新疆汽车行业市场规模及增长情况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2020-2025年新疆汽车行业市场容量分析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2020-2025年中国新疆汽车行业产能统计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2020-2025年中国新疆汽车行业产量及增长趋势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2020-2025年中国新疆汽车市场需求量及增速统计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2026年中国新疆汽车行业需求领域分布格局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2020-2025年中国新疆汽车行业销售收入分析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2020-2025年中国新疆汽车行业盈利情况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2020-2025年中国新疆汽车行业利润总额统计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2020-2025年中国新疆汽车进口数量分析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2020-2025年中国新疆汽车进口金额分析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2020-2025年中国新疆汽车出口数量分析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2020-2025年中国新疆汽车出口金额分析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2026年中国新疆汽车进口国家及地区分析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2026年中国新疆汽车出口国家及地区分析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2020-2025年中国新疆汽车行业企业数量情况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2020-2025年中国新疆汽车行业企业平均规模情况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**地区新疆汽车市场规模及增长情况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新疆汽车重点企业（二）盈利能力情况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新疆汽车重点企业（三）经营情况分析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新疆汽车重点企业（三）主要经济指标情况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新疆汽车重点企业（三）成长能力情况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2026-2032年中国新疆汽车行业产能预测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2026-2032年中国新疆汽车行业产量预测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2026-2032年中国新疆汽车市场需求量预测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2026-2032年中国新疆汽车行业供需平衡预测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2026-2032年中国新疆汽车行业市场容量预测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2026-2032年中国新疆汽车行业市场规模预测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2026-2032年中国新疆汽车市场前景分析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2026-2032年中国新疆汽车行业发展趋势预测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2662e95344064" w:history="1">
        <w:r>
          <w:rPr>
            <w:rStyle w:val="Hyperlink"/>
          </w:rPr>
          <w:t>2026-2032年中国新疆汽车市场调查研究及未来发展趋势分析报告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2662e95344064" w:history="1">
        <w:r>
          <w:rPr>
            <w:rStyle w:val="Hyperlink"/>
          </w:rPr>
          <w:t>https://www.20087.com/3/86/XinJiangQiCheShiChangYanJiuBaoGao.html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买车、新疆汽车置换更新服务平台官网下载、新疆二手车交易市场、新疆汽车拉力赛在哪里举行、乌鲁木齐市最新个人二手车、新疆汽车置换补贴2025年什么时候开始、第一车网官网、新疆汽车托运公司电话、乌鲁木齐东风汽车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53867a469449b" w:history="1">
      <w:r>
        <w:rPr>
          <w:rStyle w:val="Hyperlink"/>
        </w:rPr>
        <w:t>2026-2032年中国新疆汽车市场调查研究及未来发展趋势分析报告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nJiangQiCheShiChangYanJiuBaoGao.html" TargetMode="External" Id="Rbc52662e9534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nJiangQiCheShiChangYanJiuBaoGao.html" TargetMode="External" Id="R05453867a469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2025-09-27T05:55:00Z</dcterms:created>
  <dcterms:modified xsi:type="dcterms:W3CDTF">2025-09-27T06:55:00Z</dcterms:modified>
  <dc:subject>2026-2032年中国新疆汽车市场调查研究及未来发展趋势分析报告</dc:subject>
  <dc:title>2026-2032年中国新疆汽车市场调查研究及未来发展趋势分析报告</dc:title>
  <cp:keywords>2026-2032年中国新疆汽车市场调查研究及未来发展趋势分析报告</cp:keywords>
  <dc:description>2026-2032年中国新疆汽车市场调查研究及未来发展趋势分析报告</dc:description>
</cp:coreProperties>
</file>