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7203aec3e4708" w:history="1">
              <w:r>
                <w:rPr>
                  <w:rStyle w:val="Hyperlink"/>
                </w:rPr>
                <w:t>2024-2030年中国校车行业现状及前景趋势预测报告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7203aec3e4708" w:history="1">
              <w:r>
                <w:rPr>
                  <w:rStyle w:val="Hyperlink"/>
                </w:rPr>
                <w:t>2024-2030年中国校车行业现状及前景趋势预测报告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7203aec3e4708" w:history="1">
                <w:r>
                  <w:rPr>
                    <w:rStyle w:val="Hyperlink"/>
                  </w:rPr>
                  <w:t>https://www.20087.com/2/79/XiaoCheHangYeQianJingQuShi.html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重要交通工具，近年来在全球范围内受到了更多的关注和规范。安全标准的提升和法规的严格化，推动了校车设计的改进，包括强制安装安全带、紧急出口、反向摄像头和GPS定位系统。同时，电动校车的出现标志着行业向环保和可持续方向迈出的重要一步，减少了尾气排放，为学生提供更清洁的乘车环境。</w:t>
      </w:r>
      <w:r>
        <w:rPr>
          <w:rFonts w:hint="eastAsia"/>
        </w:rPr>
        <w:br/>
      </w:r>
      <w:r>
        <w:rPr>
          <w:rFonts w:hint="eastAsia"/>
        </w:rPr>
        <w:t>　　未来，校车行业将朝着更安全、更智能和更环保的方向发展。一方面，通过引入高级驾驶辅助系统(ADAS)和自动驾驶技术，提高校车的安全性和效率，减少人为错误导致的事故。另一方面，校车将更加注重节能减排，采用氢燃料电池和纯电动动力系统，实现零排放运行。此外，校车将集成物联网技术，与家长和学校实时共享学生乘车信息，提高接送过程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7203aec3e4708" w:history="1">
        <w:r>
          <w:rPr>
            <w:rStyle w:val="Hyperlink"/>
          </w:rPr>
          <w:t>2024-2030年中国校车行业现状及前景趋势预测报告</w:t>
        </w:r>
      </w:hyperlink>
      <w:r>
        <w:rPr>
          <w:rFonts w:hint="eastAsia"/>
        </w:rPr>
        <w:t>》依托国家统计局、发改委及校车相关行业协会的详实数据，对校车行业的现状、市场需求、市场规模、产业链结构、价格变动、细分市场进行了全面调研。校车报告还详细剖析了校车市场竞争格局，重点关注了品牌影响力、市场集中度及重点企业运营情况，并在预测校车市场发展前景和发展趋势的同时，识别了校车行业潜在的风险与机遇。校车报告以专业、科学、规范的研究方法和客观、权威的分析，为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中国校车发展概述</w:t>
      </w:r>
      <w:r>
        <w:rPr>
          <w:rFonts w:hint="eastAsia"/>
        </w:rPr>
        <w:br/>
      </w:r>
      <w:r>
        <w:rPr>
          <w:rFonts w:hint="eastAsia"/>
        </w:rPr>
        <w:t>　　第一节 校车基本概述</w:t>
      </w:r>
      <w:r>
        <w:rPr>
          <w:rFonts w:hint="eastAsia"/>
        </w:rPr>
        <w:br/>
      </w:r>
      <w:r>
        <w:rPr>
          <w:rFonts w:hint="eastAsia"/>
        </w:rPr>
        <w:t>　　　　一、校车的定义基本概念</w:t>
      </w:r>
      <w:r>
        <w:rPr>
          <w:rFonts w:hint="eastAsia"/>
        </w:rPr>
        <w:br/>
      </w:r>
      <w:r>
        <w:rPr>
          <w:rFonts w:hint="eastAsia"/>
        </w:rPr>
        <w:t>　　　　二、校车基本特点</w:t>
      </w:r>
      <w:r>
        <w:rPr>
          <w:rFonts w:hint="eastAsia"/>
        </w:rPr>
        <w:br/>
      </w:r>
      <w:r>
        <w:rPr>
          <w:rFonts w:hint="eastAsia"/>
        </w:rPr>
        <w:t>　　　　三、校车的分类</w:t>
      </w:r>
      <w:r>
        <w:rPr>
          <w:rFonts w:hint="eastAsia"/>
        </w:rPr>
        <w:br/>
      </w:r>
      <w:r>
        <w:rPr>
          <w:rFonts w:hint="eastAsia"/>
        </w:rPr>
        <w:t>　　　　四、校车发展历程</w:t>
      </w:r>
      <w:r>
        <w:rPr>
          <w:rFonts w:hint="eastAsia"/>
        </w:rPr>
        <w:br/>
      </w:r>
      <w:r>
        <w:rPr>
          <w:rFonts w:hint="eastAsia"/>
        </w:rPr>
        <w:t>　　第二节 中国校车发展的必要性</w:t>
      </w:r>
      <w:r>
        <w:rPr>
          <w:rFonts w:hint="eastAsia"/>
        </w:rPr>
        <w:br/>
      </w:r>
      <w:r>
        <w:rPr>
          <w:rFonts w:hint="eastAsia"/>
        </w:rPr>
        <w:t>　　　　一、避免再次发生群死群伤的恶性交通事故</w:t>
      </w:r>
      <w:r>
        <w:rPr>
          <w:rFonts w:hint="eastAsia"/>
        </w:rPr>
        <w:br/>
      </w:r>
      <w:r>
        <w:rPr>
          <w:rFonts w:hint="eastAsia"/>
        </w:rPr>
        <w:t>　　　　二、缓解拥堵 确保校园周边交通有序</w:t>
      </w:r>
      <w:r>
        <w:rPr>
          <w:rFonts w:hint="eastAsia"/>
        </w:rPr>
        <w:br/>
      </w:r>
      <w:r>
        <w:rPr>
          <w:rFonts w:hint="eastAsia"/>
        </w:rPr>
        <w:t>　　　　三、节省社会成本 消除孩子的攀比心理</w:t>
      </w:r>
      <w:r>
        <w:rPr>
          <w:rFonts w:hint="eastAsia"/>
        </w:rPr>
        <w:br/>
      </w:r>
      <w:r>
        <w:rPr>
          <w:rFonts w:hint="eastAsia"/>
        </w:rPr>
        <w:t>　　　　四、一切从安全出发</w:t>
      </w:r>
      <w:r>
        <w:rPr>
          <w:rFonts w:hint="eastAsia"/>
        </w:rPr>
        <w:br/>
      </w:r>
      <w:r>
        <w:rPr>
          <w:rFonts w:hint="eastAsia"/>
        </w:rPr>
        <w:t>　　第三节 目前国内校车发展存在几个突出问题</w:t>
      </w:r>
      <w:r>
        <w:rPr>
          <w:rFonts w:hint="eastAsia"/>
        </w:rPr>
        <w:br/>
      </w:r>
      <w:r>
        <w:rPr>
          <w:rFonts w:hint="eastAsia"/>
        </w:rPr>
        <w:t>　　　　一、各地校车车型混杂，符合国标的专业校车少</w:t>
      </w:r>
      <w:r>
        <w:rPr>
          <w:rFonts w:hint="eastAsia"/>
        </w:rPr>
        <w:br/>
      </w:r>
      <w:r>
        <w:rPr>
          <w:rFonts w:hint="eastAsia"/>
        </w:rPr>
        <w:t>　　　　二、缺乏科学统一的校车运营管理模式</w:t>
      </w:r>
      <w:r>
        <w:rPr>
          <w:rFonts w:hint="eastAsia"/>
        </w:rPr>
        <w:br/>
      </w:r>
      <w:r>
        <w:rPr>
          <w:rFonts w:hint="eastAsia"/>
        </w:rPr>
        <w:t>　　　　三、缺乏统一的立法规范，各地对校车的管理宽严不一</w:t>
      </w:r>
      <w:r>
        <w:rPr>
          <w:rFonts w:hint="eastAsia"/>
        </w:rPr>
        <w:br/>
      </w:r>
      <w:r>
        <w:rPr>
          <w:rFonts w:hint="eastAsia"/>
        </w:rPr>
        <w:t>　　　　四、校车分布的地域不平衡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2018-2023年世界校车行业整体运营状况分析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2018-2023年世界校车产业运行环境浅析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2018-2023年世界校车行业发展概况</w:t>
      </w:r>
      <w:r>
        <w:rPr>
          <w:rFonts w:hint="eastAsia"/>
        </w:rPr>
        <w:br/>
      </w:r>
      <w:r>
        <w:rPr>
          <w:rFonts w:hint="eastAsia"/>
        </w:rPr>
        <w:t>　　　　一、世界校车主要生产企业概况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二、世界校车市场格局及产能分析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三、世界校车主要应用技术设备情况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四、世界校车业更注重节能与环保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2018-2023年世界校车行业市场运行格局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一、世界校车市场特征分析</w:t>
      </w:r>
      <w:r>
        <w:rPr>
          <w:rFonts w:hint="eastAsia"/>
        </w:rPr>
        <w:br/>
      </w:r>
      <w:r>
        <w:rPr>
          <w:rFonts w:hint="eastAsia"/>
        </w:rPr>
        <w:t>　　　　二、国际校车市场政府大力推动</w:t>
      </w:r>
      <w:r>
        <w:rPr>
          <w:rFonts w:hint="eastAsia"/>
        </w:rPr>
        <w:br/>
      </w:r>
      <w:r>
        <w:rPr>
          <w:rFonts w:hint="eastAsia"/>
        </w:rPr>
        <w:t>　　　　三、世界校车市场发展动态分析</w:t>
      </w:r>
      <w:r>
        <w:rPr>
          <w:rFonts w:hint="eastAsia"/>
        </w:rPr>
        <w:br/>
      </w:r>
      <w:r>
        <w:rPr>
          <w:rFonts w:hint="eastAsia"/>
        </w:rPr>
        <w:t>　　第四节 2018-2023年世界部分国家校车发展现状分析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2024-2030年世界公交客运车行业发展趋势分析</w:t>
      </w:r>
      <w:r>
        <w:rPr>
          <w:rFonts w:hint="eastAsia"/>
        </w:rPr>
        <w:br/>
      </w:r>
      <w:r>
        <w:rPr>
          <w:rFonts w:hint="eastAsia"/>
        </w:rPr>
        <w:t>　　第六节 2023年世界部分国家校车发展现状分析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一、美国蓝鸟公司</w:t>
      </w:r>
      <w:r>
        <w:rPr>
          <w:rFonts w:hint="eastAsia"/>
        </w:rPr>
        <w:br/>
      </w:r>
      <w:r>
        <w:rPr>
          <w:rFonts w:hint="eastAsia"/>
        </w:rPr>
        <w:t>　　　　二、纳威司达</w:t>
      </w:r>
      <w:r>
        <w:rPr>
          <w:rFonts w:hint="eastAsia"/>
        </w:rPr>
        <w:br/>
      </w:r>
      <w:r>
        <w:rPr>
          <w:rFonts w:hint="eastAsia"/>
        </w:rPr>
        <w:t>　　　　三、格林斯工业集团</w:t>
      </w:r>
      <w:r>
        <w:rPr>
          <w:rFonts w:hint="eastAsia"/>
        </w:rPr>
        <w:br/>
      </w:r>
      <w:r>
        <w:rPr>
          <w:rFonts w:hint="eastAsia"/>
        </w:rPr>
        <w:t>　　　　四、吉拉尔丹</w:t>
      </w:r>
      <w:r>
        <w:rPr>
          <w:rFonts w:hint="eastAsia"/>
        </w:rPr>
        <w:br/>
      </w:r>
      <w:r>
        <w:rPr>
          <w:rFonts w:hint="eastAsia"/>
        </w:rPr>
        <w:t>　　　　五、莱恩汽车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2018-2023年中国校车行业市场发展环境分析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2018-2023年中国校车行业社会环境分析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2018-2023年中国校车产业发展现状分析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2018-2023年中国校车行业亮点分析</w:t>
      </w:r>
      <w:r>
        <w:rPr>
          <w:rFonts w:hint="eastAsia"/>
        </w:rPr>
        <w:br/>
      </w:r>
      <w:r>
        <w:rPr>
          <w:rFonts w:hint="eastAsia"/>
        </w:rPr>
        <w:t>　　　　一、校车行业加速结构调整</w:t>
      </w:r>
      <w:r>
        <w:rPr>
          <w:rFonts w:hint="eastAsia"/>
        </w:rPr>
        <w:br/>
      </w:r>
      <w:r>
        <w:rPr>
          <w:rFonts w:hint="eastAsia"/>
        </w:rPr>
        <w:t>　　　　二、政策助力农村校车市场分析</w:t>
      </w:r>
      <w:r>
        <w:rPr>
          <w:rFonts w:hint="eastAsia"/>
        </w:rPr>
        <w:br/>
      </w:r>
      <w:r>
        <w:rPr>
          <w:rFonts w:hint="eastAsia"/>
        </w:rPr>
        <w:t>　　　　三、校车业主要区域市场发展特征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四、技术水平及配套环境逐步升级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五、外资介入中国校车领域</w:t>
      </w:r>
      <w:r>
        <w:rPr>
          <w:rFonts w:hint="eastAsia"/>
        </w:rPr>
        <w:br/>
      </w:r>
      <w:r>
        <w:rPr>
          <w:rFonts w:hint="eastAsia"/>
        </w:rPr>
        <w:t>　　第四节 2018-2023年中国校车产业整体发展态势分析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2018-2023年中国校车行业市场运行态势分析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中国校车行业的发展阶段跨越分析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2018-2023年中国校车行业动态分析</w:t>
      </w:r>
      <w:r>
        <w:rPr>
          <w:rFonts w:hint="eastAsia"/>
        </w:rPr>
        <w:br/>
      </w:r>
      <w:r>
        <w:rPr>
          <w:rFonts w:hint="eastAsia"/>
        </w:rPr>
        <w:t>　　第三节 2018-2023年中国校车市场动态分析</w:t>
      </w:r>
      <w:r>
        <w:rPr>
          <w:rFonts w:hint="eastAsia"/>
        </w:rPr>
        <w:br/>
      </w:r>
      <w:r>
        <w:rPr>
          <w:rFonts w:hint="eastAsia"/>
        </w:rPr>
        <w:t>　　第四节 2018-2023年中国校车市场运行存在的问题分析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2018-2023年中国校车行业市场分析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2018-2023年中国校车市场规模分析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一、2018-2023年校车行业市场规模及增速分析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二、校车行业市场饱和度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四、2024-2030年校车行业市场规模及增速预测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2018-2023年中国校车市场结构分析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2018-2023年中国校车市场特点分析</w:t>
      </w:r>
      <w:r>
        <w:rPr>
          <w:rFonts w:hint="eastAsia"/>
        </w:rPr>
        <w:br/>
      </w:r>
      <w:r>
        <w:rPr>
          <w:rFonts w:hint="eastAsia"/>
        </w:rPr>
        <w:t>　　　　一、校车行业所处生命周期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二、技术变革与行业革对校车行业的影响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2018-2023年中国校车地区销售分析</w:t>
      </w:r>
      <w:r>
        <w:rPr>
          <w:rFonts w:hint="eastAsia"/>
        </w:rPr>
        <w:br/>
      </w:r>
      <w:r>
        <w:rPr>
          <w:rFonts w:hint="eastAsia"/>
        </w:rPr>
        <w:t>　　第一节 中国校车区域销售市场结构变化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校车“东北地区”销售分析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校车“华北地区”销售分析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校车“中南地区”销售分析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校车“华东地区”销售分析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校车“西北地区”销售分析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2018-2023年中国校车行业生产分析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2018-2023年中国校车生产总量分析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一、2018-2023年校车行业生产总量及增速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二、2018-2023年校车行业产能及增速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四、2024-2030年中国校车行业生产总量及增速预测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2018-2023年中国校车细分区域生产分析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2018-2023年中国校车行业供需平衡分析</w:t>
      </w:r>
      <w:r>
        <w:rPr>
          <w:rFonts w:hint="eastAsia"/>
        </w:rPr>
        <w:br/>
      </w:r>
      <w:r>
        <w:rPr>
          <w:rFonts w:hint="eastAsia"/>
        </w:rPr>
        <w:t>　　　　一、校车行业供需平衡现状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二、国内外经济形势对校车行业供需平衡的影响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三、校车行业供需平衡趋势预测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2018-2023年中国校车市场竞争格局分析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2018-2023年中国校车行业竞争现状分析</w:t>
      </w:r>
      <w:r>
        <w:rPr>
          <w:rFonts w:hint="eastAsia"/>
        </w:rPr>
        <w:br/>
      </w:r>
      <w:r>
        <w:rPr>
          <w:rFonts w:hint="eastAsia"/>
        </w:rPr>
        <w:t>　　　　一、校车市场迎来全面竞争时代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二、客车企业分食校车市场</w:t>
      </w:r>
      <w:r>
        <w:rPr>
          <w:rFonts w:hint="eastAsia"/>
        </w:rPr>
        <w:br/>
      </w:r>
      <w:r>
        <w:rPr>
          <w:rFonts w:hint="eastAsia"/>
        </w:rPr>
        <w:t>　　第二节 2018-2023年中国校车年中国校车竞争格局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2018-2023年中国校车行业集中度分析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2024-2030年中国校车行业竞争趋势分析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2023年中国校车部分企业竞争现状分析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第五节 丹东黄海汽车有限责任公司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第七节 亚星客车股份有限公司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第九节 中国第一汽车集团公司</w:t>
      </w:r>
      <w:r>
        <w:rPr>
          <w:rFonts w:hint="eastAsia"/>
        </w:rPr>
        <w:br/>
      </w:r>
      <w:r>
        <w:rPr>
          <w:rFonts w:hint="eastAsia"/>
        </w:rPr>
        <w:t>　　第十节 东风特汽（十堰）客车有限公司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2018-2023年中国教育运行状况分析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2018-2023年中国教育产业发展概述</w:t>
      </w:r>
      <w:r>
        <w:rPr>
          <w:rFonts w:hint="eastAsia"/>
        </w:rPr>
        <w:br/>
      </w:r>
      <w:r>
        <w:rPr>
          <w:rFonts w:hint="eastAsia"/>
        </w:rPr>
        <w:t>　　第二节 我国教育管理体制改革的走向及其分析</w:t>
      </w:r>
      <w:r>
        <w:rPr>
          <w:rFonts w:hint="eastAsia"/>
        </w:rPr>
        <w:br/>
      </w:r>
      <w:r>
        <w:rPr>
          <w:rFonts w:hint="eastAsia"/>
        </w:rPr>
        <w:t>　　　　一、从高重心向低重心的转移</w:t>
      </w:r>
      <w:r>
        <w:rPr>
          <w:rFonts w:hint="eastAsia"/>
        </w:rPr>
        <w:br/>
      </w:r>
      <w:r>
        <w:rPr>
          <w:rFonts w:hint="eastAsia"/>
        </w:rPr>
        <w:t>　　　　二、从原有体制内向体制外的转移</w:t>
      </w:r>
      <w:r>
        <w:rPr>
          <w:rFonts w:hint="eastAsia"/>
        </w:rPr>
        <w:br/>
      </w:r>
      <w:r>
        <w:rPr>
          <w:rFonts w:hint="eastAsia"/>
        </w:rPr>
        <w:t>　　　　三、教育供给与教育需求之间由基本重合向相对分离的转变</w:t>
      </w:r>
      <w:r>
        <w:rPr>
          <w:rFonts w:hint="eastAsia"/>
        </w:rPr>
        <w:br/>
      </w:r>
      <w:r>
        <w:rPr>
          <w:rFonts w:hint="eastAsia"/>
        </w:rPr>
        <w:t>　　　　四、教育管理体制改革的三个走向</w:t>
      </w:r>
      <w:r>
        <w:rPr>
          <w:rFonts w:hint="eastAsia"/>
        </w:rPr>
        <w:br/>
      </w:r>
      <w:r>
        <w:rPr>
          <w:rFonts w:hint="eastAsia"/>
        </w:rPr>
        <w:t>　　第三节 2018-2023年中国教育投入情况分析</w:t>
      </w:r>
      <w:r>
        <w:rPr>
          <w:rFonts w:hint="eastAsia"/>
        </w:rPr>
        <w:br/>
      </w:r>
      <w:r>
        <w:rPr>
          <w:rFonts w:hint="eastAsia"/>
        </w:rPr>
        <w:t>　　　　一、国家拉动内需对教育的投入将显着增加</w:t>
      </w:r>
      <w:r>
        <w:rPr>
          <w:rFonts w:hint="eastAsia"/>
        </w:rPr>
        <w:br/>
      </w:r>
      <w:r>
        <w:rPr>
          <w:rFonts w:hint="eastAsia"/>
        </w:rPr>
        <w:t>　　　　二、教育投入占GDP4%16年来尚未实现</w:t>
      </w:r>
      <w:r>
        <w:rPr>
          <w:rFonts w:hint="eastAsia"/>
        </w:rPr>
        <w:br/>
      </w:r>
      <w:r>
        <w:rPr>
          <w:rFonts w:hint="eastAsia"/>
        </w:rPr>
        <w:t>　　　　三、教育投入目标或调至5%</w:t>
      </w:r>
      <w:r>
        <w:rPr>
          <w:rFonts w:hint="eastAsia"/>
        </w:rPr>
        <w:br/>
      </w:r>
      <w:r>
        <w:rPr>
          <w:rFonts w:hint="eastAsia"/>
        </w:rPr>
        <w:t>　　第四节 2018-2023年中国校车中国教育结构体系现状分析</w:t>
      </w:r>
      <w:r>
        <w:rPr>
          <w:rFonts w:hint="eastAsia"/>
        </w:rPr>
        <w:br/>
      </w:r>
      <w:r>
        <w:rPr>
          <w:rFonts w:hint="eastAsia"/>
        </w:rPr>
        <w:t>　　　　一、高等教育</w:t>
      </w:r>
      <w:r>
        <w:rPr>
          <w:rFonts w:hint="eastAsia"/>
        </w:rPr>
        <w:br/>
      </w:r>
      <w:r>
        <w:rPr>
          <w:rFonts w:hint="eastAsia"/>
        </w:rPr>
        <w:t>　　　　二、中等教育</w:t>
      </w:r>
      <w:r>
        <w:rPr>
          <w:rFonts w:hint="eastAsia"/>
        </w:rPr>
        <w:br/>
      </w:r>
      <w:r>
        <w:rPr>
          <w:rFonts w:hint="eastAsia"/>
        </w:rPr>
        <w:t>　　　　三、初等教育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2018-2023年中国民办教育行业运营特征分析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2018-2023年中国民办教育行业存在问题及应对策略分析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第二节 2018-2023年中国民办中小学教育产业重点省市规范分析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一、连云港市规范民办中小学收费管理</w:t>
      </w:r>
      <w:r>
        <w:rPr>
          <w:rFonts w:hint="eastAsia"/>
        </w:rPr>
        <w:br/>
      </w:r>
      <w:r>
        <w:rPr>
          <w:rFonts w:hint="eastAsia"/>
        </w:rPr>
        <w:t>　　　　二、江苏规范和扶持民办中小学</w:t>
      </w:r>
      <w:r>
        <w:rPr>
          <w:rFonts w:hint="eastAsia"/>
        </w:rPr>
        <w:br/>
      </w:r>
      <w:r>
        <w:rPr>
          <w:rFonts w:hint="eastAsia"/>
        </w:rPr>
        <w:t>　　　　三、海口出台民办中小学规范化学校</w:t>
      </w:r>
      <w:r>
        <w:rPr>
          <w:rFonts w:hint="eastAsia"/>
        </w:rPr>
        <w:br/>
      </w:r>
      <w:r>
        <w:rPr>
          <w:rFonts w:hint="eastAsia"/>
        </w:rPr>
        <w:t>　　　　四、北京民办中学的生存现状</w:t>
      </w:r>
      <w:r>
        <w:rPr>
          <w:rFonts w:hint="eastAsia"/>
        </w:rPr>
        <w:br/>
      </w:r>
      <w:r>
        <w:rPr>
          <w:rFonts w:hint="eastAsia"/>
        </w:rPr>
        <w:t>　　第三节 2018-2023年中国民办中小学教育发展主要存在的问题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一、对民办中小学地位的认识问题</w:t>
      </w:r>
      <w:r>
        <w:rPr>
          <w:rFonts w:hint="eastAsia"/>
        </w:rPr>
        <w:br/>
      </w:r>
      <w:r>
        <w:rPr>
          <w:rFonts w:hint="eastAsia"/>
        </w:rPr>
        <w:t>　　　　二、相关政策和法律的完善问题</w:t>
      </w:r>
      <w:r>
        <w:rPr>
          <w:rFonts w:hint="eastAsia"/>
        </w:rPr>
        <w:br/>
      </w:r>
      <w:r>
        <w:rPr>
          <w:rFonts w:hint="eastAsia"/>
        </w:rPr>
        <w:t>　　　　三、在民办中小学管理制度建设中存在的问题</w:t>
      </w:r>
      <w:r>
        <w:rPr>
          <w:rFonts w:hint="eastAsia"/>
        </w:rPr>
        <w:br/>
      </w:r>
      <w:r>
        <w:rPr>
          <w:rFonts w:hint="eastAsia"/>
        </w:rPr>
        <w:t>　　　　四、部分民办学校自身存在的问题</w:t>
      </w:r>
      <w:r>
        <w:rPr>
          <w:rFonts w:hint="eastAsia"/>
        </w:rPr>
        <w:br/>
      </w:r>
      <w:r>
        <w:rPr>
          <w:rFonts w:hint="eastAsia"/>
        </w:rPr>
        <w:t>　　第四节 2018-2023年应对中国民办中小学教育发展的建议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2024-2030年中国校车行业发展趋势与前景展望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2024-2030年中国校车行业发展前景分析</w:t>
      </w:r>
      <w:r>
        <w:rPr>
          <w:rFonts w:hint="eastAsia"/>
        </w:rPr>
        <w:br/>
      </w:r>
      <w:r>
        <w:rPr>
          <w:rFonts w:hint="eastAsia"/>
        </w:rPr>
        <w:t>　　　　一、校车市场前景看好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二、大、中型校车市场前景分析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一、校车行业将进行新一轮竞争</w:t>
      </w:r>
      <w:r>
        <w:rPr>
          <w:rFonts w:hint="eastAsia"/>
        </w:rPr>
        <w:br/>
      </w:r>
      <w:r>
        <w:rPr>
          <w:rFonts w:hint="eastAsia"/>
        </w:rPr>
        <w:t>　　　　二、中国校车行业产品技术发展趋势分析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三、安全是校车发展的主要方向</w:t>
      </w:r>
      <w:r>
        <w:rPr>
          <w:rFonts w:hint="eastAsia"/>
        </w:rPr>
        <w:br/>
      </w:r>
      <w:r>
        <w:rPr>
          <w:rFonts w:hint="eastAsia"/>
        </w:rPr>
        <w:t>　　第三节 2024-2030年中国公交客运车行业市场预测分析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一、未来校车市场需求增长分析与预测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二、校车整体销量预测分析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2024-2030年中国校车行业投资机会分析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一、中国环保型校车业投资潜力分析</w:t>
      </w:r>
      <w:r>
        <w:rPr>
          <w:rFonts w:hint="eastAsia"/>
        </w:rPr>
        <w:br/>
      </w:r>
      <w:r>
        <w:rPr>
          <w:rFonts w:hint="eastAsia"/>
        </w:rPr>
        <w:t>　　　　二、中国农村校车市场商机无限</w:t>
      </w:r>
      <w:r>
        <w:rPr>
          <w:rFonts w:hint="eastAsia"/>
        </w:rPr>
        <w:br/>
      </w:r>
      <w:r>
        <w:rPr>
          <w:rFonts w:hint="eastAsia"/>
        </w:rPr>
        <w:t>　　第二节 2024-2030年中国校车行业发展方向分析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一、发展以人为本的校车产品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二、建设节能环保的校车产业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三、构建经营环境和谐校车产业链</w:t>
      </w:r>
      <w:r>
        <w:rPr>
          <w:rFonts w:hint="eastAsia"/>
        </w:rPr>
        <w:br/>
      </w:r>
      <w:r>
        <w:rPr>
          <w:rFonts w:hint="eastAsia"/>
        </w:rPr>
        <w:t>　　第三节 2024-2030年中国校车行业投资风险分析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[~中智~林~]校车行业投资规划建议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校车行业现状</w:t>
      </w:r>
      <w:r>
        <w:rPr>
          <w:rFonts w:hint="eastAsia"/>
        </w:rPr>
        <w:br/>
      </w:r>
      <w:r>
        <w:rPr>
          <w:rFonts w:hint="eastAsia"/>
        </w:rPr>
        <w:t>　　图表 校车行业产业链调研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2018-2023年校车行业市场容量统计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2018-2023年中国校车行业市场规模情况</w:t>
      </w:r>
      <w:r>
        <w:rPr>
          <w:rFonts w:hint="eastAsia"/>
        </w:rPr>
        <w:br/>
      </w:r>
      <w:r>
        <w:rPr>
          <w:rFonts w:hint="eastAsia"/>
        </w:rPr>
        <w:t>　　图表 校车行业动态</w:t>
      </w:r>
      <w:r>
        <w:rPr>
          <w:rFonts w:hint="eastAsia"/>
        </w:rPr>
        <w:br/>
      </w:r>
      <w:r>
        <w:rPr>
          <w:rFonts w:hint="eastAsia"/>
        </w:rPr>
        <w:t>　　图表 2018-2023年中国校车行业销售收入统计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2018-2023年中国校车行业盈利统计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2018-2023年中国校车行业利润总额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2018-2023年中国校车行业企业数量统计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2018-2023年中国校车行业运营能力分析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2018-2023年中国校车行业偿债能力分析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2018-2023年中国校车行业发展能力分析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2018-2023年中国校车行业经营效益分析</w:t>
      </w:r>
      <w:r>
        <w:rPr>
          <w:rFonts w:hint="eastAsia"/>
        </w:rPr>
        <w:br/>
      </w:r>
      <w:r>
        <w:rPr>
          <w:rFonts w:hint="eastAsia"/>
        </w:rPr>
        <w:t>　　图表 校车行业竞争对手分析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7203aec3e4708" w:history="1">
        <w:r>
          <w:rPr>
            <w:rStyle w:val="Hyperlink"/>
          </w:rPr>
          <w:t>2024-2030年中国校车行业现状及前景趋势预测报告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7203aec3e4708" w:history="1">
        <w:r>
          <w:rPr>
            <w:rStyle w:val="Hyperlink"/>
          </w:rPr>
          <w:t>https://www.20087.com/2/79/XiaoCheHangYeQianJingQuShi.html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edb9729884ced" w:history="1">
      <w:r>
        <w:rPr>
          <w:rStyle w:val="Hyperlink"/>
        </w:rPr>
        <w:t>2024-2030年中国校车行业现状及前景趋势预测报告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oCheHangYeQianJingQuShi.html" TargetMode="External" Id="R6cc7203aec3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oCheHangYeQianJingQuShi.html" TargetMode="External" Id="Rf50edb972988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2023-08-21T06:00:00Z</dcterms:created>
  <dcterms:modified xsi:type="dcterms:W3CDTF">2023-08-21T07:00:00Z</dcterms:modified>
  <dc:subject>2024-2030年中国校车行业现状及前景趋势预测报告</dc:subject>
  <dc:title>2024-2030年中国校车行业现状及前景趋势预测报告</dc:title>
  <cp:keywords>2024-2030年中国校车行业现状及前景趋势预测报告</cp:keywords>
  <dc:description>2024-2030年中国校车行业现状及前景趋势预测报告</dc:description>
</cp:coreProperties>
</file>