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57a2c2671a4d21" w:history="1">
              <w:r>
                <w:rPr>
                  <w:rStyle w:val="Hyperlink"/>
                </w:rPr>
                <w:t>2026-2032年中国汽车环境光传感器发展现状及前景趋势报告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57a2c2671a4d21" w:history="1">
              <w:r>
                <w:rPr>
                  <w:rStyle w:val="Hyperlink"/>
                </w:rPr>
                <w:t>2026-2032年中国汽车环境光传感器发展现状及前景趋势报告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57a2c2671a4d21" w:history="1">
                <w:r>
                  <w:rPr>
                    <w:rStyle w:val="Hyperlink"/>
                  </w:rPr>
                  <w:t>https://www.20087.com/2/89/QiCheHuanJingGuangChuanGanQiShiChangQianJingFenXi.html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环境光传感器（ALS）是用于检测车内外光照强度并自动调节车内照明、仪表盘亮度及自动大灯启闭的智能感知元件，核心功能在于提升驾驶安全性与座舱舒适性。目前，汽车环境光传感器已从单一的光强检测升级为多通道、多光谱的复合感知模块，可同时监测可见光与红外光，实现自动大灯控制、仪表盘自适应调光、空调分区温控及防眩光管理等多重功能。新一代产品采用一体化紧凑模块化设计，集成降雨量、环境光线、阳光强度、挡风玻璃温度及湿度五大监测功能，基于绝对测量原理精准捕捉细微光照变化。技术层面，主流产品的灵敏度已提升至每勒克斯0.05微安，功耗降至平均每天0.005瓦时，工作温度范围覆盖-40°C至+85°C，具备更强的抗干扰能力与更广的适用场景。高端车型中，环境光传感器已与智能座舱系统深度联动，为自动驾驶辅助系统提供环境感知数据支撑。</w:t>
      </w:r>
      <w:r>
        <w:rPr>
          <w:rFonts w:hint="eastAsia"/>
        </w:rPr>
        <w:br/>
      </w:r>
      <w:r>
        <w:rPr>
          <w:rFonts w:hint="eastAsia"/>
        </w:rPr>
        <w:t>　　汽车环境光传感器将从"被动响应"向"主动预测"演进，成为智能座舱与自动驾驶系统的核心感知节点。市场调研网认为，技术端，多光谱融合与AI算法的结合将使传感器能够预测光照变化趋势，提前调整车窗 tinting（调光）或遮阳板位置，减少驾驶员眩光干扰。IoT技术的深度集成将实现传感器与空调、照明、HUD（抬头显示）等系统的实时数据交互，IoT-enabled系统可将气候控制能耗降低约20%，显著提升电动车的续航表现。应用端，从高端车型向中低端车型的渗透率将持续提升，预计未来几年内平均每辆汽车配备的环境光传感器数量将从3.5个增至4个以上。新能源汽车领域，环境光传感器在热管理中的作用将更加凸显——通过精准监测阳光强度，优化空调负荷分配，降低电池能耗。标准化与车规级认证（如AEC-Q102）的完善将推动供应链国产化进程，本土企业在成本与服务响应方面的优势将加速进口替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57a2c2671a4d21" w:history="1">
        <w:r>
          <w:rPr>
            <w:rStyle w:val="Hyperlink"/>
          </w:rPr>
          <w:t>2026-2032年中国汽车环境光传感器发展现状及前景趋势报告</w:t>
        </w:r>
      </w:hyperlink>
      <w:r>
        <w:rPr>
          <w:rFonts w:hint="eastAsia"/>
        </w:rPr>
        <w:t>》，2025年汽车环境光传感器行业市场规模达 亿元，预计2032年市场规模将达 亿元，期间年均复合增长率（CAGR）达 %。报告依托详实数据与一手调研资料，系统分析了汽车环境光传感器行业的产业链结构、市场规模、需求特征及价格体系，客观呈现了汽车环境光传感器行业发展现状，科学预测了汽车环境光传感器市场前景与未来趋势，重点剖析了重点企业的竞争格局、市场集中度及品牌影响力。同时，通过对汽车环境光传感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汽车环境光传感器市场概述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按照不同产品类型，汽车环境光传感器主要可以分为如下几个类别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中国不同产品类型汽车环境光传感器增长趋势2021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汽车光-模拟传感器</w:t>
      </w:r>
      <w:r>
        <w:rPr>
          <w:rFonts w:hint="eastAsia"/>
        </w:rPr>
        <w:br/>
      </w:r>
      <w:r>
        <w:rPr>
          <w:rFonts w:hint="eastAsia"/>
        </w:rPr>
        <w:t>　　　　1.2.3 汽车光-数字传感器</w:t>
      </w:r>
      <w:r>
        <w:rPr>
          <w:rFonts w:hint="eastAsia"/>
        </w:rPr>
        <w:br/>
      </w:r>
      <w:r>
        <w:rPr>
          <w:rFonts w:hint="eastAsia"/>
        </w:rPr>
        <w:t>　　1.3 从不同应用，汽车环境光传感器主要包括如下几个方面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中国不同应用汽车环境光传感器增长趋势2021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前照灯控制</w:t>
      </w:r>
      <w:r>
        <w:rPr>
          <w:rFonts w:hint="eastAsia"/>
        </w:rPr>
        <w:br/>
      </w:r>
      <w:r>
        <w:rPr>
          <w:rFonts w:hint="eastAsia"/>
        </w:rPr>
        <w:t>　　　　1.3.3 车内照明控制</w:t>
      </w:r>
      <w:r>
        <w:rPr>
          <w:rFonts w:hint="eastAsia"/>
        </w:rPr>
        <w:br/>
      </w:r>
      <w:r>
        <w:rPr>
          <w:rFonts w:hint="eastAsia"/>
        </w:rPr>
        <w:t>　　　　1.3.4 气候控制</w:t>
      </w:r>
      <w:r>
        <w:rPr>
          <w:rFonts w:hint="eastAsia"/>
        </w:rPr>
        <w:br/>
      </w:r>
      <w:r>
        <w:rPr>
          <w:rFonts w:hint="eastAsia"/>
        </w:rPr>
        <w:t>　　1.4 中国汽车环境光传感器发展现状及未来趋势（2021-2032）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中国市场汽车环境光传感器收入及增长率（2021-2032）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中国市场汽车环境光传感器销量及增长率（2021-2032）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中国市场主要汽车环境光传感器厂商分析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中国市场主要厂商汽车环境光传感器销量及市场占有率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中国市场主要厂商汽车环境光传感器销量（2021-2026）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中国市场主要厂商汽车环境光传感器销量市场份额（2021-2026）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中国市场主要厂商汽车环境光传感器收入及市场占有率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中国市场主要厂商汽车环境光传感器收入（2021-2026）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中国市场主要厂商汽车环境光传感器收入市场份额（2021-2026）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2025年中国市场主要厂商汽车环境光传感器收入排名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中国市场主要厂商汽车环境光传感器价格（2021-2026）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中国市场主要厂商汽车环境光传感器总部及产地分布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中国市场主要厂商成立时间及汽车环境光传感器商业化日期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中国市场主要厂商汽车环境光传感器产品类型及应用</w:t>
      </w:r>
      <w:r>
        <w:rPr>
          <w:rFonts w:hint="eastAsia"/>
        </w:rPr>
        <w:br/>
      </w:r>
      <w:r>
        <w:rPr>
          <w:rFonts w:hint="eastAsia"/>
        </w:rPr>
        <w:t>　　2.7 汽车环境光传感器行业集中度、竞争程度分析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汽车环境光传感器行业集中度分析：2025年中国Top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中国市场汽车环境光传感器第一梯队、第二梯队和第三梯队厂商（品牌）及2025年市场份额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重点企业（20）在中国市场汽车环境光传感器销量、收入、价格及毛利率（2021-2026）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不同产品类型汽车环境光传感器分析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中国市场不同产品类型汽车环境光传感器销量（2021-2032）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中国市场不同产品类型汽车环境光传感器销量及市场份额（2021-2026）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中国市场不同产品类型汽车环境光传感器销量预测（2027-2032）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中国市场不同产品类型汽车环境光传感器规模（2021-2032）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中国市场不同产品类型汽车环境光传感器规模及市场份额（2021-2026）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中国市场不同产品类型汽车环境光传感器规模预测（2027-2032）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中国市场不同产品类型汽车环境光传感器价格走势（2021-2032）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不同应用汽车环境光传感器分析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中国市场不同应用汽车环境光传感器销量（2021-2032）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中国市场不同应用汽车环境光传感器销量及市场份额（2021-2026）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中国市场不同应用汽车环境光传感器销量预测（2027-2032）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中国市场不同应用汽车环境光传感器规模（2021-2032）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中国市场不同应用汽车环境光传感器规模及市场份额（2021-2026）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中国市场不同应用汽车环境光传感器规模预测（2027-2032）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中国市场不同应用汽车环境光传感器价格走势（2021-2032）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汽车环境光传感器行业发展分析---发展趋势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汽车环境光传感器行业发展分析---厂商壁垒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汽车环境光传感器行业发展分析---驱动因素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汽车环境光传感器行业发展分析---制约因素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汽车环境光传感器中国企业SWOT分析</w:t>
      </w:r>
      <w:r>
        <w:rPr>
          <w:rFonts w:hint="eastAsia"/>
        </w:rPr>
        <w:br/>
      </w:r>
      <w:r>
        <w:rPr>
          <w:rFonts w:hint="eastAsia"/>
        </w:rPr>
        <w:t>　　6.6 汽车环境光传感器行业发展分析---行业政策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汽车环境光传感器行业产业链简介</w:t>
      </w:r>
      <w:r>
        <w:rPr>
          <w:rFonts w:hint="eastAsia"/>
        </w:rPr>
        <w:br/>
      </w:r>
      <w:r>
        <w:rPr>
          <w:rFonts w:hint="eastAsia"/>
        </w:rPr>
        <w:t>　　7.2 汽车环境光传感器产业链分析-上游</w:t>
      </w:r>
      <w:r>
        <w:rPr>
          <w:rFonts w:hint="eastAsia"/>
        </w:rPr>
        <w:br/>
      </w:r>
      <w:r>
        <w:rPr>
          <w:rFonts w:hint="eastAsia"/>
        </w:rPr>
        <w:t>　　7.3 汽车环境光传感器产业链分析-中游</w:t>
      </w:r>
      <w:r>
        <w:rPr>
          <w:rFonts w:hint="eastAsia"/>
        </w:rPr>
        <w:br/>
      </w:r>
      <w:r>
        <w:rPr>
          <w:rFonts w:hint="eastAsia"/>
        </w:rPr>
        <w:t>　　7.4 汽车环境光传感器产业链分析-下游</w:t>
      </w:r>
      <w:r>
        <w:rPr>
          <w:rFonts w:hint="eastAsia"/>
        </w:rPr>
        <w:br/>
      </w:r>
      <w:r>
        <w:rPr>
          <w:rFonts w:hint="eastAsia"/>
        </w:rPr>
        <w:t>　　7.5 汽车环境光传感器行业采购模式</w:t>
      </w:r>
      <w:r>
        <w:rPr>
          <w:rFonts w:hint="eastAsia"/>
        </w:rPr>
        <w:br/>
      </w:r>
      <w:r>
        <w:rPr>
          <w:rFonts w:hint="eastAsia"/>
        </w:rPr>
        <w:t>　　7.6 汽车环境光传感器行业生产模式</w:t>
      </w:r>
      <w:r>
        <w:rPr>
          <w:rFonts w:hint="eastAsia"/>
        </w:rPr>
        <w:br/>
      </w:r>
      <w:r>
        <w:rPr>
          <w:rFonts w:hint="eastAsia"/>
        </w:rPr>
        <w:t>　　7.7 汽车环境光传感器行业销售模式及销售渠道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中国本土汽车环境光传感器产能、产量分析</w:t>
      </w:r>
      <w:r>
        <w:rPr>
          <w:rFonts w:hint="eastAsia"/>
        </w:rPr>
        <w:br/>
      </w:r>
      <w:r>
        <w:rPr>
          <w:rFonts w:hint="eastAsia"/>
        </w:rPr>
        <w:t>　　8.1 中国汽车环境光传感器供需现状及预测（2021-2032）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中国汽车环境光传感器产能、产量、产能利用率及发展趋势（2021-2032）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中国汽车环境光传感器产量、市场需求量及发展趋势（2021-2032）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中国汽车环境光传感器进出口分析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中国市场汽车环境光传感器主要进口来源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中国市场汽车环境光传感器主要出口目的地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不同产品类型汽车环境光传感器市场规模2021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不同应用汽车环境光传感器市场规模2021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中国市场主要厂商汽车环境光传感器销量（2021-2026）&amp;（千件）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中国市场主要厂商汽车环境光传感器销量市场份额（2021-2026）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中国市场主要厂商汽车环境光传感器收入（2021-2026）&amp;（万元）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中国市场主要厂商汽车环境光传感器收入份额（2021-2026）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2025年中国主要生产商汽车环境光传感器收入排名（万元）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中国市场主要厂商汽车环境光传感器价格（2021-2026）&amp;（元/件）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中国市场主要厂商汽车环境光传感器总部及产地分布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中国市场主要厂商成立时间及汽车环境光传感器商业化日期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中国市场主要厂商汽车环境光传感器产品类型及应用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2025年中国市场汽车环境光传感器主要厂商市场地位（第一梯队、第二梯队和第三梯队）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汽车环境光传感器市场投资、并购等现状分析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汽车环境光传感器生产基地、总部、竞争对手及市场地位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汽车环境光传感器产品规格、参数及市场应用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汽车环境光传感器销量（千件）、收入（万元）、价格（元/件）及毛利率（2021-2026）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中国市场不同产品类型汽车环境光传感器销量（2021-2026）&amp;（千件）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中国市场不同产品类型汽车环境光传感器销量市场份额（2021-2026）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中国市场不同产品类型汽车环境光传感器销量预测（2027-2032）&amp;（千件）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中国市场不同产品类型汽车环境光传感器销量市场份额预测（2027-2032）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中国市场不同产品类型汽车环境光传感器规模（2021-2026）&amp;（万元）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中国市场不同产品类型汽车环境光传感器规模市场份额（2021-2026）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中国市场不同产品类型汽车环境光传感器规模预测（2027-2032）&amp;（万元）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中国市场不同产品类型汽车环境光传感器规模市场份额预测（2027-2032）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中国市场不同应用汽车环境光传感器销量（2021-2026）&amp;（千件）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中国市场不同应用汽车环境光传感器销量市场份额（2021-2026）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中国市场不同应用汽车环境光传感器销量预测（2027-2032）&amp;（千件）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中国市场不同应用汽车环境光传感器销量市场份额预测（2027-2032）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中国市场不同应用汽车环境光传感器规模（2021-2026）&amp;（万元）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中国市场不同应用汽车环境光传感器规模市场份额（2021-2026）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中国市场不同应用汽车环境光传感器规模预测（2027-2032）&amp;（万元）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中国市场不同应用汽车环境光传感器规模市场份额预测（2027-2032）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汽车环境光传感器行业发展分析---发展趋势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131： 汽车环境光传感器行业发展分析---厂商壁垒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132： 汽车环境光传感器行业发展分析---驱动因素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133： 汽车环境光传感器行业发展分析---制约因素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134： 汽车环境光传感器行业相关重点政策一览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135： 汽车环境光传感器行业供应链分析</w:t>
      </w:r>
      <w:r>
        <w:rPr>
          <w:rFonts w:hint="eastAsia"/>
        </w:rPr>
        <w:br/>
      </w:r>
      <w:r>
        <w:rPr>
          <w:rFonts w:hint="eastAsia"/>
        </w:rPr>
        <w:t>　　表 136： 汽车环境光传感器上游原料供应商</w:t>
      </w:r>
      <w:r>
        <w:rPr>
          <w:rFonts w:hint="eastAsia"/>
        </w:rPr>
        <w:br/>
      </w:r>
      <w:r>
        <w:rPr>
          <w:rFonts w:hint="eastAsia"/>
        </w:rPr>
        <w:t>　　表 137： 汽车环境光传感器行业主要下游客户</w:t>
      </w:r>
      <w:r>
        <w:rPr>
          <w:rFonts w:hint="eastAsia"/>
        </w:rPr>
        <w:br/>
      </w:r>
      <w:r>
        <w:rPr>
          <w:rFonts w:hint="eastAsia"/>
        </w:rPr>
        <w:t>　　表 138： 汽车环境光传感器典型经销商</w:t>
      </w:r>
      <w:r>
        <w:rPr>
          <w:rFonts w:hint="eastAsia"/>
        </w:rPr>
        <w:br/>
      </w:r>
      <w:r>
        <w:rPr>
          <w:rFonts w:hint="eastAsia"/>
        </w:rPr>
        <w:t>　　表 139： 中国汽车环境光传感器产量、销量、进口量及出口量（2021-2026）&amp;（千件）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中国汽车环境光传感器产量、销量、进口量及出口量预测（2027-2032）&amp;（千件）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中国市场汽车环境光传感器主要进口来源</w:t>
      </w:r>
      <w:r>
        <w:rPr>
          <w:rFonts w:hint="eastAsia"/>
        </w:rPr>
        <w:br/>
      </w:r>
      <w:r>
        <w:rPr>
          <w:rFonts w:hint="eastAsia"/>
        </w:rPr>
        <w:t>　　表 142： 中国市场汽车环境光传感器主要出口目的地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汽车环境光传感器产品图片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中国不同产品类型汽车环境光传感器市场规模市场份额2025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汽车光-模拟传感器产品图片</w:t>
      </w:r>
      <w:r>
        <w:rPr>
          <w:rFonts w:hint="eastAsia"/>
        </w:rPr>
        <w:br/>
      </w:r>
      <w:r>
        <w:rPr>
          <w:rFonts w:hint="eastAsia"/>
        </w:rPr>
        <w:t>　　图 4： 汽车光-数字传感器产品图片</w:t>
      </w:r>
      <w:r>
        <w:rPr>
          <w:rFonts w:hint="eastAsia"/>
        </w:rPr>
        <w:br/>
      </w:r>
      <w:r>
        <w:rPr>
          <w:rFonts w:hint="eastAsia"/>
        </w:rPr>
        <w:t>　　图 5： 中国不同应用汽车环境光传感器市场份额2025 &amp; 2032</w:t>
      </w:r>
      <w:r>
        <w:rPr>
          <w:rFonts w:hint="eastAsia"/>
        </w:rPr>
        <w:br/>
      </w:r>
      <w:r>
        <w:rPr>
          <w:rFonts w:hint="eastAsia"/>
        </w:rPr>
        <w:t>　　图 6： 前照灯控制</w:t>
      </w:r>
      <w:r>
        <w:rPr>
          <w:rFonts w:hint="eastAsia"/>
        </w:rPr>
        <w:br/>
      </w:r>
      <w:r>
        <w:rPr>
          <w:rFonts w:hint="eastAsia"/>
        </w:rPr>
        <w:t>　　图 7： 车内照明控制</w:t>
      </w:r>
      <w:r>
        <w:rPr>
          <w:rFonts w:hint="eastAsia"/>
        </w:rPr>
        <w:br/>
      </w:r>
      <w:r>
        <w:rPr>
          <w:rFonts w:hint="eastAsia"/>
        </w:rPr>
        <w:t>　　图 8： 气候控制</w:t>
      </w:r>
      <w:r>
        <w:rPr>
          <w:rFonts w:hint="eastAsia"/>
        </w:rPr>
        <w:br/>
      </w:r>
      <w:r>
        <w:rPr>
          <w:rFonts w:hint="eastAsia"/>
        </w:rPr>
        <w:t>　　图 9： 中国市场汽车环境光传感器市场规模，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中国市场汽车环境光传感器收入及增长率（2021-2032）&amp;（万元）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中国市场汽车环境光传感器销量及增长率（2021-2032）&amp;（千件）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2025年中国市场主要厂商汽车环境光传感器销量市场份额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2025年中国市场主要厂商汽车环境光传感器收入市场份额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2025年中国市场前五大厂商汽车环境光传感器市场份额</w:t>
      </w:r>
      <w:r>
        <w:rPr>
          <w:rFonts w:hint="eastAsia"/>
        </w:rPr>
        <w:br/>
      </w:r>
      <w:r>
        <w:rPr>
          <w:rFonts w:hint="eastAsia"/>
        </w:rPr>
        <w:t>　　图 15： 2025年中国市场汽车环境光传感器第一梯队、第二梯队和第三梯队厂商（品牌）及市场份额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中国市场不同产品类型汽车环境光传感器价格走势（2021-2032）&amp;（元/件）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中国市场不同应用汽车环境光传感器价格走势（2021-2032）&amp;（元/件）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汽车环境光传感器中国企业SWOT分析</w:t>
      </w:r>
      <w:r>
        <w:rPr>
          <w:rFonts w:hint="eastAsia"/>
        </w:rPr>
        <w:br/>
      </w:r>
      <w:r>
        <w:rPr>
          <w:rFonts w:hint="eastAsia"/>
        </w:rPr>
        <w:t>　　图 19： 汽车环境光传感器产业链</w:t>
      </w:r>
      <w:r>
        <w:rPr>
          <w:rFonts w:hint="eastAsia"/>
        </w:rPr>
        <w:br/>
      </w:r>
      <w:r>
        <w:rPr>
          <w:rFonts w:hint="eastAsia"/>
        </w:rPr>
        <w:t>　　图 20： 汽车环境光传感器行业采购模式分析</w:t>
      </w:r>
      <w:r>
        <w:rPr>
          <w:rFonts w:hint="eastAsia"/>
        </w:rPr>
        <w:br/>
      </w:r>
      <w:r>
        <w:rPr>
          <w:rFonts w:hint="eastAsia"/>
        </w:rPr>
        <w:t>　　图 21： 汽车环境光传感器行业生产模式分析</w:t>
      </w:r>
      <w:r>
        <w:rPr>
          <w:rFonts w:hint="eastAsia"/>
        </w:rPr>
        <w:br/>
      </w:r>
      <w:r>
        <w:rPr>
          <w:rFonts w:hint="eastAsia"/>
        </w:rPr>
        <w:t>　　图 22： 汽车环境光传感器行业销售模式分析</w:t>
      </w:r>
      <w:r>
        <w:rPr>
          <w:rFonts w:hint="eastAsia"/>
        </w:rPr>
        <w:br/>
      </w:r>
      <w:r>
        <w:rPr>
          <w:rFonts w:hint="eastAsia"/>
        </w:rPr>
        <w:t>　　图 23： 中国汽车环境光传感器产能、产量、产能利用率及发展趋势（2021-2032）&amp;（千件）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中国汽车环境光传感器产量、市场需求量及发展趋势（2021-2032）&amp;（千件）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57a2c2671a4d21" w:history="1">
        <w:r>
          <w:rPr>
            <w:rStyle w:val="Hyperlink"/>
          </w:rPr>
          <w:t>2026-2032年中国汽车环境光传感器发展现状及前景趋势报告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57a2c2671a4d21" w:history="1">
        <w:r>
          <w:rPr>
            <w:rStyle w:val="Hyperlink"/>
          </w:rPr>
          <w:t>https://www.20087.com/2/89/QiCheHuanJingGuangChuanGanQiShiChangQianJingFenXi.html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b6fab51a104c46" w:history="1">
      <w:r>
        <w:rPr>
          <w:rStyle w:val="Hyperlink"/>
        </w:rPr>
        <w:t>2026-2032年中国汽车环境光传感器发展现状及前景趋势报告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QiCheHuanJingGuangChuanGanQiShiChangQianJingFenXi.html" TargetMode="External" Id="R4f57a2c2671a4d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QiCheHuanJingGuangChuanGanQiShiChangQianJingFenXi.html" TargetMode="External" Id="Rb0b6fab51a104c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2026-08-25T08:59:21Z</dcterms:created>
  <dcterms:modified xsi:type="dcterms:W3CDTF">2026-08-25T09:59:21Z</dcterms:modified>
  <dc:subject>2026-2032年中国汽车环境光传感器发展现状及前景趋势报告</dc:subject>
  <dc:title>2026-2032年中国汽车环境光传感器发展现状及前景趋势报告</dc:title>
  <cp:keywords>2026-2032年中国汽车环境光传感器发展现状及前景趋势报告</cp:keywords>
  <dc:description>2026-2032年中国汽车环境光传感器发展现状及前景趋势报告</dc:description>
</cp:coreProperties>
</file>