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ccc74b224f07" w:history="1">
              <w:r>
                <w:rPr>
                  <w:rStyle w:val="Hyperlink"/>
                </w:rPr>
                <w:t>中国船舶跟踪系统市场现状调研与行业前景分析报告（2026-2032年）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ccc74b224f07" w:history="1">
              <w:r>
                <w:rPr>
                  <w:rStyle w:val="Hyperlink"/>
                </w:rPr>
                <w:t>中国船舶跟踪系统市场现状调研与行业前景分析报告（2026-2032年）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dccc74b224f07" w:history="1">
                <w:r>
                  <w:rPr>
                    <w:rStyle w:val="Hyperlink"/>
                  </w:rPr>
                  <w:t>https://www.20087.com/2/69/ChuanBoGenZongXiTongDeXianZhuangYuFaZhanQianJing.html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跟踪系统是一套集成了卫星通信、自动识别系统（AIS）、地理信息系统（GIS）及大数据分析技术的综合性海事监控解决方案。船舶跟踪系统能够实时采集并传输船舶的地理位置、航速、航向及航行状态等关键数据，是保障海上交通安全、提升航运物流效率的核心基础设施。随着国际海事组织（IMO）对海上安全监管标准的不断提升，以及全球航运业对运营透明度的需求增加，船舶跟踪系统已成为商船、渔船及公务执法船的标配。通过岸基网络与卫星链路的双重覆盖，该系统不仅实现了对重点水域船舶的无盲区监控，还为港口调度、海事搜救及航道管理提供了精准的数据支撑，有效降低了海上碰撞与搁浅事故的发生率。</w:t>
      </w:r>
      <w:r>
        <w:rPr>
          <w:rFonts w:hint="eastAsia"/>
        </w:rPr>
        <w:br/>
      </w:r>
      <w:r>
        <w:rPr>
          <w:rFonts w:hint="eastAsia"/>
        </w:rPr>
        <w:t>　　未来，船舶跟踪系统将深度融入全球航运业的数字化与绿色化转型进程，向智能化态势感知与全生命周期管理方向升级。市场调研网认为，系统将打破单一的位置监控功能，通过与船舶能效管理系统、气象导航及港口物流平台的深度融合，为船东提供涵盖碳排放监测、航路优化及供应链协同的一站式决策支持。人工智能与边缘计算技术的引入，将使系统具备对船舶异常行为（如非法捕捞、偏航、设备故障）的自动识别与风险预警能力。此外，随着低轨卫星互联网与甚高频数据交换系统（VDES）的普及，远洋与极地等通信盲区的跟踪盲区将被彻底消除，实现全球海域船舶动态的高带宽、低延时无缝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dccc74b224f07" w:history="1">
        <w:r>
          <w:rPr>
            <w:rStyle w:val="Hyperlink"/>
          </w:rPr>
          <w:t>中国船舶跟踪系统市场现状调研与行业前景分析报告（2026-2032年）</w:t>
        </w:r>
      </w:hyperlink>
      <w:r>
        <w:rPr>
          <w:rFonts w:hint="eastAsia"/>
        </w:rPr>
        <w:t>》，2025年船舶跟踪系统行业市场规模达 亿元，预计2032年市场规模将达 亿元，期间年均复合增长率（CAGR）达 %。报告系统分析了我国船舶跟踪系统行业的市场规模、市场需求及价格动态，深入探讨了船舶跟踪系统产业链结构与发展特点。报告对船舶跟踪系统细分市场进行了详细剖析，基于科学数据预测了市场前景及未来发展趋势，同时聚焦船舶跟踪系统重点企业，评估了品牌影响力、市场竞争力及行业集中度变化。通过专业分析与客观洞察，报告为投资者、产业链相关企业及政府决策部门提供了重要参考，是把握船舶跟踪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船舶跟踪系统行业概述</w:t>
      </w:r>
      <w:r>
        <w:rPr>
          <w:rFonts w:hint="eastAsia"/>
        </w:rPr>
        <w:br/>
      </w:r>
      <w:r>
        <w:rPr>
          <w:rFonts w:hint="eastAsia"/>
        </w:rPr>
        <w:t>　　第一节 船舶跟踪系统定义与分类</w:t>
      </w:r>
      <w:r>
        <w:rPr>
          <w:rFonts w:hint="eastAsia"/>
        </w:rPr>
        <w:br/>
      </w:r>
      <w:r>
        <w:rPr>
          <w:rFonts w:hint="eastAsia"/>
        </w:rPr>
        <w:t>　　第二节 船舶跟踪系统应用领域</w:t>
      </w:r>
      <w:r>
        <w:rPr>
          <w:rFonts w:hint="eastAsia"/>
        </w:rPr>
        <w:br/>
      </w:r>
      <w:r>
        <w:rPr>
          <w:rFonts w:hint="eastAsia"/>
        </w:rPr>
        <w:t>　　第三节 船舶跟踪系统行业经济指标分析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船舶跟踪系统产业链及经营模式分析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三、船舶跟踪系统销售模式及销售渠道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全球船舶跟踪系统市场发展综述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2020-2025年全球船舶跟踪系统市场规模与趋势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主要国家与地区船舶跟踪系统市场分析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2026-2032年全球船舶跟踪系统行业发展趋势与前景预测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中国船舶跟踪系统行业市场分析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2025-2026年船舶跟踪系统产能与投资动态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一、国内船舶跟踪系统产能及利用情况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二、船舶跟踪系统产能扩张与投资动态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2026-2032年船舶跟踪系统行业产量统计与趋势预测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一、2020-2025年船舶跟踪系统行业产量数据统计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1、2020-2025年船舶跟踪系统产量及增长趋势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2、2020-2025年船舶跟踪系统细分产品产量及份额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二、影响船舶跟踪系统产量的关键因素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2026-2032年船舶跟踪系统市场需求与销售分析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一、2025-2026年船舶跟踪系统行业需求现状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二、船舶跟踪系统客户群体与需求特点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三、2020-2025年船舶跟踪系统行业销售规模分析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四、2026-2032年船舶跟踪系统市场增长潜力与规模预测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中国船舶跟踪系统细分市场与下游应用领域分析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船舶跟踪系统细分市场分析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一、2025-2026年船舶跟踪系统主要细分产品市场现状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船舶跟踪系统下游应用与客户群体分析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一、2025-2026年船舶跟踪系统各应用领域市场现状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2025-2026年船舶跟踪系统行业技术发展现状及趋势分析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船舶跟踪系统行业技术发展现状分析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国内外船舶跟踪系统行业技术差异与原因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船舶跟踪系统行业技术发展方向、趋势预测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提升船舶跟踪系统行业技术能力策略建议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船舶跟踪系统价格机制与竞争策略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一、2020-2025年船舶跟踪系统市场价格走势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船舶跟踪系统定价策略与方法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2026-2032年船舶跟踪系统价格竞争态势与趋势预测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中国船舶跟踪系统行业重点区域市场研究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2025-2026年重点区域船舶跟踪系统市场发展概况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三、2026-2032年船舶跟踪系统行业发展潜力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2020-2025年中国船舶跟踪系统行业进出口情况分析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船舶跟踪系统行业进口情况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一、2020-2025年船舶跟踪系统进口规模及增长情况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二、船舶跟踪系统主要进口来源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船舶跟踪系统行业出口情况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一、2020-2025年船舶跟踪系统出口规模及增长情况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二、船舶跟踪系统主要出口目的地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2020-2025年中国船舶跟踪系统行业总体发展与财务状况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2020-2025年中国船舶跟踪系统行业规模情况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一、船舶跟踪系统行业企业数量规模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二、船舶跟踪系统行业从业人员规模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三、船舶跟踪系统行业市场敏感性分析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2020-2025年中国船舶跟踪系统行业财务能力分析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一、船舶跟踪系统行业盈利能力</w:t>
      </w:r>
      <w:r>
        <w:rPr>
          <w:rFonts w:hint="eastAsia"/>
        </w:rPr>
        <w:br/>
      </w:r>
      <w:r>
        <w:rPr>
          <w:rFonts w:hint="eastAsia"/>
        </w:rPr>
        <w:t>　　　　二、船舶跟踪系统行业偿债能力</w:t>
      </w:r>
      <w:r>
        <w:rPr>
          <w:rFonts w:hint="eastAsia"/>
        </w:rPr>
        <w:br/>
      </w:r>
      <w:r>
        <w:rPr>
          <w:rFonts w:hint="eastAsia"/>
        </w:rPr>
        <w:t>　　　　三、船舶跟踪系统行业营运能力</w:t>
      </w:r>
      <w:r>
        <w:rPr>
          <w:rFonts w:hint="eastAsia"/>
        </w:rPr>
        <w:br/>
      </w:r>
      <w:r>
        <w:rPr>
          <w:rFonts w:hint="eastAsia"/>
        </w:rPr>
        <w:t>　　　　四、船舶跟踪系统行业发展能力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船舶跟踪系统行业重点企业调研分析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二、企业船舶跟踪系统业务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中国船舶跟踪系统行业竞争格局分析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船舶跟踪系统行业竞争格局总览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2025-2026年船舶跟踪系统行业竞争力分析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2020-2025年船舶跟踪系统行业企业并购活动分析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2025-2026年船舶跟踪系统行业会展与招投标活动分析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一、船舶跟踪系统行业会展活动及其市场影响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2026年中国船舶跟踪系统企业发展企业发展策略与建议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船舶跟踪系统销售模式与渠道策略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船舶跟踪系统品牌与市场推广策略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船舶跟踪系统研发投入与技术创新能力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船舶跟踪系统合作联盟与资源整合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中国船舶跟踪系统行业风险与对策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船舶跟踪系统行业SWOT分析</w:t>
      </w:r>
      <w:r>
        <w:rPr>
          <w:rFonts w:hint="eastAsia"/>
        </w:rPr>
        <w:br/>
      </w:r>
      <w:r>
        <w:rPr>
          <w:rFonts w:hint="eastAsia"/>
        </w:rPr>
        <w:t>　　　　一、船舶跟踪系统行业优势</w:t>
      </w:r>
      <w:r>
        <w:rPr>
          <w:rFonts w:hint="eastAsia"/>
        </w:rPr>
        <w:br/>
      </w:r>
      <w:r>
        <w:rPr>
          <w:rFonts w:hint="eastAsia"/>
        </w:rPr>
        <w:t>　　　　二、船舶跟踪系统行业劣势</w:t>
      </w:r>
      <w:r>
        <w:rPr>
          <w:rFonts w:hint="eastAsia"/>
        </w:rPr>
        <w:br/>
      </w:r>
      <w:r>
        <w:rPr>
          <w:rFonts w:hint="eastAsia"/>
        </w:rPr>
        <w:t>　　　　三、船舶跟踪系统市场机会</w:t>
      </w:r>
      <w:r>
        <w:rPr>
          <w:rFonts w:hint="eastAsia"/>
        </w:rPr>
        <w:br/>
      </w:r>
      <w:r>
        <w:rPr>
          <w:rFonts w:hint="eastAsia"/>
        </w:rPr>
        <w:t>　　　　四、船舶跟踪系统市场威胁</w:t>
      </w:r>
      <w:r>
        <w:rPr>
          <w:rFonts w:hint="eastAsia"/>
        </w:rPr>
        <w:br/>
      </w:r>
      <w:r>
        <w:rPr>
          <w:rFonts w:hint="eastAsia"/>
        </w:rPr>
        <w:t>　　第二节 船舶跟踪系统行业风险及对策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2026-2032年中国船舶跟踪系统行业前景与发展趋势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2025-2026年船舶跟踪系统行业发展环境分析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一、船舶跟踪系统行业主管部门与监管体制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二、船舶跟踪系统行业主要法律法规及政策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三、船舶跟踪系统行业标准与质量监管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2026-2032年船舶跟踪系统行业发展趋势与方向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2026-2032年船舶跟踪系统行业发展潜力与机遇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船舶跟踪系统行业研究结论与建议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中~智~林：船舶跟踪系统行业发展建议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船舶跟踪系统行业历程</w:t>
      </w:r>
      <w:r>
        <w:rPr>
          <w:rFonts w:hint="eastAsia"/>
        </w:rPr>
        <w:br/>
      </w:r>
      <w:r>
        <w:rPr>
          <w:rFonts w:hint="eastAsia"/>
        </w:rPr>
        <w:t>　　图表 船舶跟踪系统行业生命周期</w:t>
      </w:r>
      <w:r>
        <w:rPr>
          <w:rFonts w:hint="eastAsia"/>
        </w:rPr>
        <w:br/>
      </w:r>
      <w:r>
        <w:rPr>
          <w:rFonts w:hint="eastAsia"/>
        </w:rPr>
        <w:t>　　图表 船舶跟踪系统行业产业链分析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2020-2025年船舶跟踪系统行业市场容量分析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2025年中国船舶跟踪系统行业需求领域分布格局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2025年中国船舶跟踪系统进口国家及地区分析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2025年中国船舶跟踪系统出口国家及地区分析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2020-2025年中国船舶跟踪系统行业企业平均规模情况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**地区船舶跟踪系统行业市场需求情况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**地区船舶跟踪系统行业市场需求情况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**地区船舶跟踪系统行业市场需求情况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**地区船舶跟踪系统行业市场需求情况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船舶跟踪系统企业信息</w:t>
      </w:r>
      <w:r>
        <w:rPr>
          <w:rFonts w:hint="eastAsia"/>
        </w:rPr>
        <w:br/>
      </w:r>
      <w:r>
        <w:rPr>
          <w:rFonts w:hint="eastAsia"/>
        </w:rPr>
        <w:t>　　图表 船舶跟踪系统企业经营情况分析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船舶跟踪系统重点企业（三）成长能力情况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2026-2032年中国船舶跟踪系统发展趋势预测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ccc74b224f07" w:history="1">
        <w:r>
          <w:rPr>
            <w:rStyle w:val="Hyperlink"/>
          </w:rPr>
          <w:t>中国船舶跟踪系统市场现状调研与行业前景分析报告（2026-2032年）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dccc74b224f07" w:history="1">
        <w:r>
          <w:rPr>
            <w:rStyle w:val="Hyperlink"/>
          </w:rPr>
          <w:t>https://www.20087.com/2/69/ChuanBoGenZongXiTongDeXianZhuangYuFaZhanQianJing.html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热点：船舶跟踪系统有哪些、船舶跟踪系统包括、船舶跟踪软件下载、shipfinder跟踪船舶、船舶轨迹跟踪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f47d8c57473f" w:history="1">
      <w:r>
        <w:rPr>
          <w:rStyle w:val="Hyperlink"/>
        </w:rPr>
        <w:t>中国船舶跟踪系统市场现状调研与行业前景分析报告（2026-2032年）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anBoGenZongXiTongDeXianZhuangYuFaZhanQianJing.html" TargetMode="External" Id="R025dccc74b2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anBoGenZongXiTongDeXianZhuangYuFaZhanQianJing.html" TargetMode="External" Id="Rd6d1f47d8c57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2026-05-15T02:17:18Z</dcterms:created>
  <dcterms:modified xsi:type="dcterms:W3CDTF">2026-05-15T03:17:18Z</dcterms:modified>
  <dc:subject>中国船舶跟踪系统市场现状调研与行业前景分析报告（2026-2032年）</dc:subject>
  <dc:title>中国船舶跟踪系统市场现状调研与行业前景分析报告（2026-2032年）</dc:title>
  <cp:keywords>中国船舶跟踪系统市场现状调研与行业前景分析报告（2026-2032年）</cp:keywords>
  <dc:description>中国船舶跟踪系统市场现状调研与行业前景分析报告（2026-2032年）</dc:description>
</cp:coreProperties>
</file>