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9c05c49ad74086" w:history="1">
              <w:r>
                <w:rPr>
                  <w:rStyle w:val="Hyperlink"/>
                </w:rPr>
                <w:t>2026-2032年中国氢能摩托车行业发展研究与前景分析报告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9c05c49ad74086" w:history="1">
              <w:r>
                <w:rPr>
                  <w:rStyle w:val="Hyperlink"/>
                </w:rPr>
                <w:t>2026-2032年中国氢能摩托车行业发展研究与前景分析报告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5987692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9c05c49ad74086" w:history="1">
                <w:r>
                  <w:rPr>
                    <w:rStyle w:val="Hyperlink"/>
                  </w:rPr>
                  <w:t>https://www.20087.com/2/69/QingNengMoTuoCheHangYeQianJing.html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能摩托车以气态氢为燃料，通过燃料电池将化学能转化为电能驱动电机，或直接燃烧氢气驱动内燃机。燃料电池路线采用质子交换膜燃料电池堆，功率密度可满足两轮车需求，储氢方式为35兆帕碳纤维缠绕气瓶。现有产品的续航能力受限于车架空间，气瓶容积与车身造型的矛盾导致续航表现低于同尺寸电动摩托车。加氢接口标准化程度低，不同研发样车的加氢枪接头存在尺寸差异，限制了示范运营的燃料补给便利性。低温启动性能方面，燃料电池堆在冰点以下生成的水结冰堵塞气体通道，需要辅助加热系统预热才能启动。高压储氢瓶的定期检验要求每三年拆解送检，复杂的拆装流程增加了持有成本。氢内燃机路线存在回火与早燃风险，高压缩比设计使缸内压力波动难以控制。</w:t>
      </w:r>
      <w:r>
        <w:rPr>
          <w:rFonts w:hint="eastAsia"/>
        </w:rPr>
        <w:br/>
      </w:r>
      <w:r>
        <w:rPr>
          <w:rFonts w:hint="eastAsia"/>
        </w:rPr>
        <w:t>　　未来，氢能摩托车将向低压固态储氢与混合动力方向演进。市场调研网认为，稀土储氢合金将氢气以金属氢化物形式常温低压储存，气瓶压力从35兆帕降至数兆帕，充氢设备成本与体积大幅下降。燃料电池与锂电池的深度混合拓扑使燃料电池运行在恒定高效区，锂电池负责功率峰值削峰填谷，燃料电池功率需求降低。摩托车的倾倒传感器在检测到车辆侧翻时，瞬间切断氢气供应管路并触发气瓶出口的热熔栓，释放残余氢气至安全浓度以下。车架一体化储氢将气瓶功能与车架结构融合，复合材料缠绕成型的车架空心梁既是承载部件也是储氢容器，消除独立气瓶的体积占用。针对东南亚市场，小型化的可更换储氢罐采用卡式气瓶规格，用户可在便利店直接置换空罐，类似丙烷气罐的交换模式，无需等待加氢站建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9c05c49ad74086" w:history="1">
        <w:r>
          <w:rPr>
            <w:rStyle w:val="Hyperlink"/>
          </w:rPr>
          <w:t>2026-2032年中国氢能摩托车行业发展研究与前景分析报告</w:t>
        </w:r>
      </w:hyperlink>
      <w:r>
        <w:rPr>
          <w:rFonts w:hint="eastAsia"/>
        </w:rPr>
        <w:t>》，2025年氢能摩托车行业市场规模达 亿元，预计2032年市场规模将达 亿元，期间年均复合增长率（CAGR）达 %。报告系统梳理了氢能摩托车产业链的整体结构，详细解读了氢能摩托车市场规模、需求动态及价格波动的影响因素。报告基于氢能摩托车行业现状，结合技术发展与应用趋势，对氢能摩托车市场前景和未来发展方向进行了预测。同时，报告重点分析了行业重点企业的竞争策略、市场集中度及品牌表现，并对氢能摩托车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氢能摩托车行业界定及应用</w:t>
      </w:r>
      <w:r>
        <w:rPr>
          <w:rFonts w:hint="eastAsia"/>
        </w:rPr>
        <w:br/>
      </w:r>
      <w:r>
        <w:rPr>
          <w:rFonts w:hint="eastAsia"/>
        </w:rPr>
        <w:t>　　第一节 氢能摩托车行业定义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氢能摩托车主要应用领域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2025-2026年氢能摩托车行业技术发展现状及趋势分析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氢能摩托车行业技术发展现状分析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国内外氢能摩托车行业技术差异与原因</w:t>
      </w:r>
      <w:r>
        <w:rPr>
          <w:rFonts w:hint="eastAsia"/>
        </w:rPr>
        <w:br/>
      </w:r>
      <w:r>
        <w:rPr>
          <w:rFonts w:hint="eastAsia"/>
        </w:rPr>
        <w:t>　　第三节 氢能摩托车行业技术发展方向、趋势预测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提升氢能摩托车行业技术能力策略建议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全球氢能摩托车行业发展状况分析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2020-2025年全球氢能摩托车行业运行概况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2020-2025年全球氢能摩托车行业市场规模分析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全球主要地区氢能摩托车行业运行情况分析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2026-2032年全球氢能摩托车行业发展趋势预测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中国氢能摩托车发展环境分析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氢能摩托车行业相关政策、标准</w:t>
      </w:r>
      <w:r>
        <w:rPr>
          <w:rFonts w:hint="eastAsia"/>
        </w:rPr>
        <w:br/>
      </w:r>
      <w:r>
        <w:rPr>
          <w:rFonts w:hint="eastAsia"/>
        </w:rPr>
        <w:t>　　第三节 氢能摩托车行业相关发展规划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中国氢能摩托车行业现状调研分析</w:t>
      </w:r>
      <w:r>
        <w:rPr>
          <w:rFonts w:hint="eastAsia"/>
        </w:rPr>
        <w:br/>
      </w:r>
      <w:r>
        <w:rPr>
          <w:rFonts w:hint="eastAsia"/>
        </w:rPr>
        <w:t>　　第一节 中国氢能摩托车行业发展现状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一、2025-2026年氢能摩托车行业品牌发展现状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二、2025-2026年氢能摩托车行业需求市场现状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三、2025-2026年氢能摩托车市场需求层次分析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四、2025-2026年中国氢能摩托车市场走向分析</w:t>
      </w:r>
      <w:r>
        <w:rPr>
          <w:rFonts w:hint="eastAsia"/>
        </w:rPr>
        <w:br/>
      </w:r>
      <w:r>
        <w:rPr>
          <w:rFonts w:hint="eastAsia"/>
        </w:rPr>
        <w:t>　　第二节 中国氢能摩托车行业存在的问题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一、2025-2026年氢能摩托车产品市场存在的主要问题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二、2025-2026年国内氢能摩托车产品市场的三大瓶颈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三、2025-2026年氢能摩托车产品市场遭遇的规模难题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对中国氢能摩托车市场的分析及思考</w:t>
      </w:r>
      <w:r>
        <w:rPr>
          <w:rFonts w:hint="eastAsia"/>
        </w:rPr>
        <w:br/>
      </w:r>
      <w:r>
        <w:rPr>
          <w:rFonts w:hint="eastAsia"/>
        </w:rPr>
        <w:t>　　　　一、氢能摩托车市场特点</w:t>
      </w:r>
      <w:r>
        <w:rPr>
          <w:rFonts w:hint="eastAsia"/>
        </w:rPr>
        <w:br/>
      </w:r>
      <w:r>
        <w:rPr>
          <w:rFonts w:hint="eastAsia"/>
        </w:rPr>
        <w:t>　　　　二、氢能摩托车市场分析</w:t>
      </w:r>
      <w:r>
        <w:rPr>
          <w:rFonts w:hint="eastAsia"/>
        </w:rPr>
        <w:br/>
      </w:r>
      <w:r>
        <w:rPr>
          <w:rFonts w:hint="eastAsia"/>
        </w:rPr>
        <w:t>　　　　三、氢能摩托车市场变化的方向</w:t>
      </w:r>
      <w:r>
        <w:rPr>
          <w:rFonts w:hint="eastAsia"/>
        </w:rPr>
        <w:br/>
      </w:r>
      <w:r>
        <w:rPr>
          <w:rFonts w:hint="eastAsia"/>
        </w:rPr>
        <w:t>　　　　四、中国氢能摩托车行业发展的新思路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五、对中国氢能摩托车行业发展的思考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中国氢能摩托车行业市场供需现状调研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中国氢能摩托车市场现状分析</w:t>
      </w:r>
      <w:r>
        <w:rPr>
          <w:rFonts w:hint="eastAsia"/>
        </w:rPr>
        <w:br/>
      </w:r>
      <w:r>
        <w:rPr>
          <w:rFonts w:hint="eastAsia"/>
        </w:rPr>
        <w:t>　　第二节 中国氢能摩托车行业产量情况分析及预测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一、氢能摩托车总体产能规模</w:t>
      </w:r>
      <w:r>
        <w:rPr>
          <w:rFonts w:hint="eastAsia"/>
        </w:rPr>
        <w:br/>
      </w:r>
      <w:r>
        <w:rPr>
          <w:rFonts w:hint="eastAsia"/>
        </w:rPr>
        <w:t>　　　　二、氢能摩托车生产区域分布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三、2020-2025年中国氢能摩托车行业产量统计分析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四、2026-2032年中国氢能摩托车行业产量预测分析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中国氢能摩托车市场需求分析及预测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一、中国氢能摩托车市场需求特点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二、2020-2025年中国氢能摩托车市场需求量统计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三、2026-2032年中国氢能摩托车市场需求量预测</w:t>
      </w:r>
      <w:r>
        <w:rPr>
          <w:rFonts w:hint="eastAsia"/>
        </w:rPr>
        <w:br/>
      </w:r>
      <w:r>
        <w:rPr>
          <w:rFonts w:hint="eastAsia"/>
        </w:rPr>
        <w:t>　　第四节 中国氢能摩托车价格趋势分析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一、2020-2025年中国氢能摩托车市场价格趋势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二、2026-2032年中国氢能摩托车市场价格走势预测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中国氢能摩托车进出口分析</w:t>
      </w:r>
      <w:r>
        <w:rPr>
          <w:rFonts w:hint="eastAsia"/>
        </w:rPr>
        <w:br/>
      </w:r>
      <w:r>
        <w:rPr>
          <w:rFonts w:hint="eastAsia"/>
        </w:rPr>
        <w:t>　　第一节 氢能摩托车进口情况分析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氢能摩托车出口情况分析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影响氢能摩托车进出口因素分析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中国氢能摩托车行业主要指标监测分析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2020-2025年中国氢能摩托车行业规模情况分析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2020-2025年中国氢能摩托车行业财务能力分析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氢能摩托车行业细分产品调研</w:t>
      </w:r>
      <w:r>
        <w:rPr>
          <w:rFonts w:hint="eastAsia"/>
        </w:rPr>
        <w:br/>
      </w:r>
      <w:r>
        <w:rPr>
          <w:rFonts w:hint="eastAsia"/>
        </w:rPr>
        <w:t>　　第一节 氢能摩托车细分产品结构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氢能摩托车行业上下游发展情况分析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氢能摩托车行业上游产业发展分析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氢能摩托车行业下游产业发展分析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中国氢能摩托车行业重点地区发展分析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氢能摩托车行业重点区域市场结构调研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**地区氢能摩托车市场容量分析</w:t>
      </w:r>
      <w:r>
        <w:rPr>
          <w:rFonts w:hint="eastAsia"/>
        </w:rPr>
        <w:br/>
      </w:r>
      <w:r>
        <w:rPr>
          <w:rFonts w:hint="eastAsia"/>
        </w:rPr>
        <w:t>　　第三节 **地区氢能摩托车市场容量分析</w:t>
      </w:r>
      <w:r>
        <w:rPr>
          <w:rFonts w:hint="eastAsia"/>
        </w:rPr>
        <w:br/>
      </w:r>
      <w:r>
        <w:rPr>
          <w:rFonts w:hint="eastAsia"/>
        </w:rPr>
        <w:t>　　第四节 **地区氢能摩托车市场容量分析</w:t>
      </w:r>
      <w:r>
        <w:rPr>
          <w:rFonts w:hint="eastAsia"/>
        </w:rPr>
        <w:br/>
      </w:r>
      <w:r>
        <w:rPr>
          <w:rFonts w:hint="eastAsia"/>
        </w:rPr>
        <w:t>　　第五节 **地区氢能摩托车市场容量分析</w:t>
      </w:r>
      <w:r>
        <w:rPr>
          <w:rFonts w:hint="eastAsia"/>
        </w:rPr>
        <w:br/>
      </w:r>
      <w:r>
        <w:rPr>
          <w:rFonts w:hint="eastAsia"/>
        </w:rPr>
        <w:t>　　第六节 **地区氢能摩托车市场容量分析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氢能摩托车行业重点企业竞争力分析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三、企业氢能摩托车经营状况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三、企业氢能摩托车经营状况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三、企业氢能摩托车经营状况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三、企业氢能摩托车经营状况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三、企业氢能摩托车经营状况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三、企业氢能摩托车经营状况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氢能摩托车行业企业经营策略研究分析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氢能摩托车企业多样化经营策略分析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一、氢能摩托车企业多样化经营情况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二、现行氢能摩托车行业多样化经营的方向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大型氢能摩托车企业集团未来发展策略分析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对中小氢能摩托车企业生产经营的建议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氢能摩托车行业前景及投资风险预警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2026年氢能摩托车市场前景分析</w:t>
      </w:r>
      <w:r>
        <w:rPr>
          <w:rFonts w:hint="eastAsia"/>
        </w:rPr>
        <w:br/>
      </w:r>
      <w:r>
        <w:rPr>
          <w:rFonts w:hint="eastAsia"/>
        </w:rPr>
        <w:t>　　第二节 2026年氢能摩托车行业发展趋势预测</w:t>
      </w:r>
      <w:r>
        <w:rPr>
          <w:rFonts w:hint="eastAsia"/>
        </w:rPr>
        <w:br/>
      </w:r>
      <w:r>
        <w:rPr>
          <w:rFonts w:hint="eastAsia"/>
        </w:rPr>
        <w:t>　　第三节 影响氢能摩托车行业发展的主要因素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一、2026影响氢能摩托车行业运行的有利因素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二、2026影响氢能摩托车行业运行的稳定因素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三、2026影响氢能摩托车行业运行的不利因素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四、2026中国氢能摩托车行业发展面临的挑战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五、2026中国氢能摩托车行业发展面临的机遇</w:t>
      </w:r>
      <w:r>
        <w:rPr>
          <w:rFonts w:hint="eastAsia"/>
        </w:rPr>
        <w:br/>
      </w:r>
      <w:r>
        <w:rPr>
          <w:rFonts w:hint="eastAsia"/>
        </w:rPr>
        <w:t>　　第四节 氢能摩托车行业投资风险预警</w:t>
      </w:r>
      <w:r>
        <w:rPr>
          <w:rFonts w:hint="eastAsia"/>
        </w:rPr>
        <w:br/>
      </w:r>
      <w:r>
        <w:rPr>
          <w:rFonts w:hint="eastAsia"/>
        </w:rPr>
        <w:t>　　　　一、氢能摩托车行业市场风险预测</w:t>
      </w:r>
      <w:r>
        <w:rPr>
          <w:rFonts w:hint="eastAsia"/>
        </w:rPr>
        <w:br/>
      </w:r>
      <w:r>
        <w:rPr>
          <w:rFonts w:hint="eastAsia"/>
        </w:rPr>
        <w:t>　　　　二、氢能摩托车行业政策风险预测</w:t>
      </w:r>
      <w:r>
        <w:rPr>
          <w:rFonts w:hint="eastAsia"/>
        </w:rPr>
        <w:br/>
      </w:r>
      <w:r>
        <w:rPr>
          <w:rFonts w:hint="eastAsia"/>
        </w:rPr>
        <w:t>　　　　三、氢能摩托车行业经营风险预测</w:t>
      </w:r>
      <w:r>
        <w:rPr>
          <w:rFonts w:hint="eastAsia"/>
        </w:rPr>
        <w:br/>
      </w:r>
      <w:r>
        <w:rPr>
          <w:rFonts w:hint="eastAsia"/>
        </w:rPr>
        <w:t>　　　　四、氢能摩托车行业技术风险预测</w:t>
      </w:r>
      <w:r>
        <w:rPr>
          <w:rFonts w:hint="eastAsia"/>
        </w:rPr>
        <w:br/>
      </w:r>
      <w:r>
        <w:rPr>
          <w:rFonts w:hint="eastAsia"/>
        </w:rPr>
        <w:t>　　　　五、氢能摩托车行业竞争风险预测</w:t>
      </w:r>
      <w:r>
        <w:rPr>
          <w:rFonts w:hint="eastAsia"/>
        </w:rPr>
        <w:br/>
      </w:r>
      <w:r>
        <w:rPr>
          <w:rFonts w:hint="eastAsia"/>
        </w:rPr>
        <w:t>　　　　六、氢能摩托车行业其他风险预测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氢能摩托车投资建议</w:t>
      </w:r>
      <w:r>
        <w:rPr>
          <w:rFonts w:hint="eastAsia"/>
        </w:rPr>
        <w:br/>
      </w:r>
      <w:r>
        <w:rPr>
          <w:rFonts w:hint="eastAsia"/>
        </w:rPr>
        <w:t>　　第一节 氢能摩托车行业投资环境分析</w:t>
      </w:r>
      <w:r>
        <w:rPr>
          <w:rFonts w:hint="eastAsia"/>
        </w:rPr>
        <w:br/>
      </w:r>
      <w:r>
        <w:rPr>
          <w:rFonts w:hint="eastAsia"/>
        </w:rPr>
        <w:t>　　第二节 氢能摩托车行业投资进入壁垒分析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氢能摩托车行业历程</w:t>
      </w:r>
      <w:r>
        <w:rPr>
          <w:rFonts w:hint="eastAsia"/>
        </w:rPr>
        <w:br/>
      </w:r>
      <w:r>
        <w:rPr>
          <w:rFonts w:hint="eastAsia"/>
        </w:rPr>
        <w:t>　　图表 氢能摩托车行业生命周期</w:t>
      </w:r>
      <w:r>
        <w:rPr>
          <w:rFonts w:hint="eastAsia"/>
        </w:rPr>
        <w:br/>
      </w:r>
      <w:r>
        <w:rPr>
          <w:rFonts w:hint="eastAsia"/>
        </w:rPr>
        <w:t>　　图表 氢能摩托车行业产业链分析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2020-2025年中国氢能摩托车行业市场规模及增长情况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2020-2025年氢能摩托车行业市场容量分析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2020-2025年中国氢能摩托车行业产能统计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2020-2025年中国氢能摩托车行业产量及增长趋势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2020-2025年中国氢能摩托车市场需求量及增速统计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2025年中国氢能摩托车行业需求领域分布格局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2020-2025年中国氢能摩托车行业销售收入分析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2020-2025年中国氢能摩托车行业盈利情况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2020-2025年中国氢能摩托车行业利润总额统计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2020-2025年中国氢能摩托车进口数量分析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2020-2025年中国氢能摩托车进口金额分析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2020-2025年中国氢能摩托车出口数量分析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2020-2025年中国氢能摩托车出口金额分析</w:t>
      </w:r>
      <w:r>
        <w:rPr>
          <w:rFonts w:hint="eastAsia"/>
        </w:rPr>
        <w:br/>
      </w:r>
      <w:r>
        <w:rPr>
          <w:rFonts w:hint="eastAsia"/>
        </w:rPr>
        <w:t>　　图表 2025年中国氢能摩托车进口国家及地区分析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2025年中国氢能摩托车出口国家及地区分析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2020-2025年中国氢能摩托车行业企业数量情况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2020-2025年中国氢能摩托车行业企业平均规模情况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**地区氢能摩托车市场规模及增长情况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**地区氢能摩托车行业市场需求情况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**地区氢能摩托车市场规模及增长情况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**地区氢能摩托车行业市场需求情况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**地区氢能摩托车市场规模及增长情况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**地区氢能摩托车行业市场需求情况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**地区氢能摩托车市场规模及增长情况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**地区氢能摩托车行业市场需求情况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氢能摩托车重点企业（一）基本信息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氢能摩托车重点企业（一）经营情况分析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氢能摩托车重点企业（一）主要经济指标情况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氢能摩托车重点企业（一）盈利能力情况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氢能摩托车重点企业（一）偿债能力情况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氢能摩托车重点企业（一）运营能力情况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氢能摩托车重点企业（一）成长能力情况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氢能摩托车重点企业（二）基本信息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氢能摩托车重点企业（二）经营情况分析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氢能摩托车重点企业（二）主要经济指标情况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氢能摩托车重点企业（二）盈利能力情况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氢能摩托车重点企业（二）偿债能力情况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氢能摩托车重点企业（二）运营能力情况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氢能摩托车重点企业（二）成长能力情况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氢能摩托车重点企业（三）基本信息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氢能摩托车重点企业（三）经营情况分析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氢能摩托车重点企业（三）主要经济指标情况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氢能摩托车重点企业（三）盈利能力情况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氢能摩托车重点企业（三）偿债能力情况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氢能摩托车重点企业（三）运营能力情况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氢能摩托车重点企业（三）成长能力情况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2026-2032年中国氢能摩托车行业产能预测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2026-2032年中国氢能摩托车行业产量预测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2026-2032年中国氢能摩托车市场需求量预测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2026-2032年中国氢能摩托车行业供需平衡预测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2026-2032年中国氢能摩托车行业市场容量预测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2026-2032年中国氢能摩托车行业市场规模预测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2026-2032年中国氢能摩托车市场前景分析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2026-2032年中国氢能摩托车行业发展趋势预测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9c05c49ad74086" w:history="1">
        <w:r>
          <w:rPr>
            <w:rStyle w:val="Hyperlink"/>
          </w:rPr>
          <w:t>2026-2032年中国氢能摩托车行业发展研究与前景分析报告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5987692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9c05c49ad74086" w:history="1">
        <w:r>
          <w:rPr>
            <w:rStyle w:val="Hyperlink"/>
          </w:rPr>
          <w:t>https://www.20087.com/2/69/QingNengMoTuoCheHangYeQianJing.html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热点：氢能源二轮车价格表、氢能摩托车的价格、氢能源车为什么不推行、氢能摩托车国内有上市吗、氢气摩托车、氢能源摩托车什么时候上市、豪爵股票代码002163、氢燃料电池摩托车、氢能电池原理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b04da19e934741" w:history="1">
      <w:r>
        <w:rPr>
          <w:rStyle w:val="Hyperlink"/>
        </w:rPr>
        <w:t>2026-2032年中国氢能摩托车行业发展研究与前景分析报告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9/QingNengMoTuoCheHangYeQianJing.html" TargetMode="External" Id="Rcb9c05c49ad740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9/QingNengMoTuoCheHangYeQianJing.html" TargetMode="External" Id="Rd5b04da19e9347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2026-10-03T23:21:35Z</dcterms:created>
  <dcterms:modified xsi:type="dcterms:W3CDTF">2026-10-04T00:21:35Z</dcterms:modified>
  <dc:subject>2026-2032年中国氢能摩托车行业发展研究与前景分析报告</dc:subject>
  <dc:title>2026-2032年中国氢能摩托车行业发展研究与前景分析报告</dc:title>
  <cp:keywords>2026-2032年中国氢能摩托车行业发展研究与前景分析报告</cp:keywords>
  <dc:description>2026-2032年中国氢能摩托车行业发展研究与前景分析报告</dc:description>
</cp:coreProperties>
</file>