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3e8e5436424b91" w:history="1">
              <w:r>
                <w:rPr>
                  <w:rStyle w:val="Hyperlink"/>
                </w:rPr>
                <w:t>2025-2031年中国汽车半导体行业现状全面调研及发展趋势分析报告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3e8e5436424b91" w:history="1">
              <w:r>
                <w:rPr>
                  <w:rStyle w:val="Hyperlink"/>
                </w:rPr>
                <w:t>2025-2031年中国汽车半导体行业现状全面调研及发展趋势分析报告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2755292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3e8e5436424b91" w:history="1">
                <w:r>
                  <w:rPr>
                    <w:rStyle w:val="Hyperlink"/>
                  </w:rPr>
                  <w:t>https://www.20087.com/2/29/QiCheBanDaoTiDeFaZhanQuShi.html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半导体是现代汽车电子系统的核心组成部分，近年来随着汽车技术的发展和市场需求的增长，在性能和应用领域上都有了显著提升。现代汽车半导体不仅在性能上有所提高，通过采用先进的制造工艺和设计技术，提高了芯片的运算速度和功耗效率；而且在应用领域上更加广泛，通过引入多种传感器和控制单元，提高了汽车半导体在智能驾驶、安全系统等方面的适用性。此外，随着对环保和安全要求的提高，汽车半导体在减少能耗和提高行车安全性方面也取得了积极进展。</w:t>
      </w:r>
      <w:r>
        <w:rPr>
          <w:rFonts w:hint="eastAsia"/>
        </w:rPr>
        <w:br/>
      </w:r>
      <w:r>
        <w:rPr>
          <w:rFonts w:hint="eastAsia"/>
        </w:rPr>
        <w:t>　　未来，汽车半导体的发展将更加注重智能化和环保化。随着物联网技术的应用，智能汽车半导体将能够通过内置传感器实时监测车辆状态，实现自动化的故障预警和维护提醒，提高汽车半导体的运行效率。同时，随着对环保要求的提高，汽车半导体将更加注重绿色生产，通过采用环保型材料和低能耗技术，减少对环境的影响。此外，随着对汽车半导体质量和性能要求的提高，汽车半导体将更加注重质量控制，通过引入先进的检测技术和质量管理体系，确保产品的稳定性和可靠性。</w:t>
      </w:r>
      <w:r>
        <w:rPr>
          <w:rFonts w:hint="eastAsia"/>
        </w:rPr>
        <w:br/>
      </w:r>
      <w:r>
        <w:rPr>
          <w:rFonts w:hint="eastAsia"/>
        </w:rPr>
        <w:t>　　《</w:t>
      </w:r>
      <w:hyperlink r:id="R183e8e5436424b91" w:history="1">
        <w:r>
          <w:rPr>
            <w:rStyle w:val="Hyperlink"/>
          </w:rPr>
          <w:t>2025-2031年中国汽车半导体行业现状全面调研及发展趋势分析报告</w:t>
        </w:r>
      </w:hyperlink>
      <w:r>
        <w:rPr>
          <w:rFonts w:hint="eastAsia"/>
        </w:rPr>
        <w:t>》通过详实的数据分析，全面解析了汽车半导体行业的市场规模、需求动态及价格趋势，深入探讨了汽车半导体产业链上下游的协同关系与竞争格局变化。报告对汽车半导体细分市场进行精准划分，结合重点企业研究，揭示了品牌影响力与市场集中度的现状，为行业参与者提供了清晰的竞争态势洞察。同时，报告结合宏观经济环境、技术发展路径及消费者需求演变，科学预测了汽车半导体行业的未来发展方向，并针对潜在风险提出了切实可行的应对策略。报告为汽车半导体企业与投资者提供了全面的市场分析与决策支持，助力把握行业机遇，优化战略布局，推动可持续发展。</w:t>
      </w:r>
      <w:r>
        <w:rPr>
          <w:rFonts w:hint="eastAsia"/>
        </w:rPr>
        <w:br/>
      </w:r>
      <w:r>
        <w:rPr>
          <w:rFonts w:hint="eastAsia"/>
        </w:rPr>
        <w:br/>
      </w:r>
      <w:r>
        <w:rPr>
          <w:rFonts w:hint="eastAsia"/>
        </w:rPr>
        <w:t>第一章 汽车半导体行业总体概述</w:t>
      </w:r>
      <w:r>
        <w:rPr>
          <w:rFonts w:hint="eastAsia"/>
        </w:rPr>
        <w:br/>
      </w:r>
      <w:r>
        <w:rPr>
          <w:rFonts w:hint="eastAsia"/>
        </w:rPr>
        <w:t>　　第一节 汽车半导体概念</w:t>
      </w:r>
      <w:r>
        <w:rPr>
          <w:rFonts w:hint="eastAsia"/>
        </w:rPr>
        <w:br/>
      </w:r>
      <w:r>
        <w:rPr>
          <w:rFonts w:hint="eastAsia"/>
        </w:rPr>
        <w:t>　　第二节 汽车半导体分类</w:t>
      </w:r>
      <w:r>
        <w:rPr>
          <w:rFonts w:hint="eastAsia"/>
        </w:rPr>
        <w:br/>
      </w:r>
      <w:r>
        <w:rPr>
          <w:rFonts w:hint="eastAsia"/>
        </w:rPr>
        <w:br/>
      </w:r>
      <w:r>
        <w:rPr>
          <w:rFonts w:hint="eastAsia"/>
        </w:rPr>
        <w:t>第二章 2025年世界汽车半导体行业市场分析</w:t>
      </w:r>
      <w:r>
        <w:rPr>
          <w:rFonts w:hint="eastAsia"/>
        </w:rPr>
        <w:br/>
      </w:r>
      <w:r>
        <w:rPr>
          <w:rFonts w:hint="eastAsia"/>
        </w:rPr>
        <w:t>　　第一节 2025年世界汽车半导体行业运行环境分析</w:t>
      </w:r>
      <w:r>
        <w:rPr>
          <w:rFonts w:hint="eastAsia"/>
        </w:rPr>
        <w:br/>
      </w:r>
      <w:r>
        <w:rPr>
          <w:rFonts w:hint="eastAsia"/>
        </w:rPr>
        <w:t>　　第二节 2025年世界汽车半导体市场竞争现状分析</w:t>
      </w:r>
      <w:r>
        <w:rPr>
          <w:rFonts w:hint="eastAsia"/>
        </w:rPr>
        <w:br/>
      </w:r>
      <w:r>
        <w:rPr>
          <w:rFonts w:hint="eastAsia"/>
        </w:rPr>
        <w:t>　　第三节 2025年世界部分国家汽车半导体市场分析</w:t>
      </w:r>
      <w:r>
        <w:rPr>
          <w:rFonts w:hint="eastAsia"/>
        </w:rPr>
        <w:br/>
      </w:r>
      <w:r>
        <w:rPr>
          <w:rFonts w:hint="eastAsia"/>
        </w:rPr>
        <w:t>　　　　一、欧洲地区</w:t>
      </w:r>
      <w:r>
        <w:rPr>
          <w:rFonts w:hint="eastAsia"/>
        </w:rPr>
        <w:br/>
      </w:r>
      <w:r>
        <w:rPr>
          <w:rFonts w:hint="eastAsia"/>
        </w:rPr>
        <w:t>　　　　二、北美地区</w:t>
      </w:r>
      <w:r>
        <w:rPr>
          <w:rFonts w:hint="eastAsia"/>
        </w:rPr>
        <w:br/>
      </w:r>
      <w:r>
        <w:rPr>
          <w:rFonts w:hint="eastAsia"/>
        </w:rPr>
        <w:t>　　　　三、亚洲地区</w:t>
      </w:r>
      <w:r>
        <w:rPr>
          <w:rFonts w:hint="eastAsia"/>
        </w:rPr>
        <w:br/>
      </w:r>
      <w:r>
        <w:rPr>
          <w:rFonts w:hint="eastAsia"/>
        </w:rPr>
        <w:t>　　第四节 2025-2031年世界汽车半导体行业新趋势研究分析</w:t>
      </w:r>
      <w:r>
        <w:rPr>
          <w:rFonts w:hint="eastAsia"/>
        </w:rPr>
        <w:br/>
      </w:r>
      <w:r>
        <w:rPr>
          <w:rFonts w:hint="eastAsia"/>
        </w:rPr>
        <w:br/>
      </w:r>
      <w:r>
        <w:rPr>
          <w:rFonts w:hint="eastAsia"/>
        </w:rPr>
        <w:t>第三章 2025年汽车半导体行业当前发展环境分析</w:t>
      </w:r>
      <w:r>
        <w:rPr>
          <w:rFonts w:hint="eastAsia"/>
        </w:rPr>
        <w:br/>
      </w:r>
      <w:r>
        <w:rPr>
          <w:rFonts w:hint="eastAsia"/>
        </w:rPr>
        <w:t>　　第一节 2025年中国汽车半导体行业经济环境分析</w:t>
      </w:r>
      <w:r>
        <w:rPr>
          <w:rFonts w:hint="eastAsia"/>
        </w:rPr>
        <w:br/>
      </w:r>
      <w:r>
        <w:rPr>
          <w:rFonts w:hint="eastAsia"/>
        </w:rPr>
        <w:t>　　第二节 中国汽车半导体行业政策法规解读</w:t>
      </w:r>
      <w:r>
        <w:rPr>
          <w:rFonts w:hint="eastAsia"/>
        </w:rPr>
        <w:br/>
      </w:r>
      <w:r>
        <w:rPr>
          <w:rFonts w:hint="eastAsia"/>
        </w:rPr>
        <w:t>　　第三节 中国汽车半导体行业当前社会环境发展分析</w:t>
      </w:r>
      <w:r>
        <w:rPr>
          <w:rFonts w:hint="eastAsia"/>
        </w:rPr>
        <w:br/>
      </w:r>
      <w:r>
        <w:rPr>
          <w:rFonts w:hint="eastAsia"/>
        </w:rPr>
        <w:br/>
      </w:r>
      <w:r>
        <w:rPr>
          <w:rFonts w:hint="eastAsia"/>
        </w:rPr>
        <w:t>第四章 2025年中国汽车半导体行业运行态势分析</w:t>
      </w:r>
      <w:r>
        <w:rPr>
          <w:rFonts w:hint="eastAsia"/>
        </w:rPr>
        <w:br/>
      </w:r>
      <w:r>
        <w:rPr>
          <w:rFonts w:hint="eastAsia"/>
        </w:rPr>
        <w:t>　　第一节 2025年汽车半导体行业市场运行状况分析</w:t>
      </w:r>
      <w:r>
        <w:rPr>
          <w:rFonts w:hint="eastAsia"/>
        </w:rPr>
        <w:br/>
      </w:r>
      <w:r>
        <w:rPr>
          <w:rFonts w:hint="eastAsia"/>
        </w:rPr>
        <w:t>　　在电动智能大势所趋背景下，全球汽车半导体面临新一轮增长机遇。单车价值将从目前约 400 美金提升到 1700~1800 美金左右，空间得到明显放大。这里面的增量约 300~400 美金来源于电动化，约 900~1000 美金来源于智能化。当然，实际上应该高于该数据，因为 5G 驱动下的联网化（v2x 等）将得到显着发展，这也是重要增量。</w:t>
      </w:r>
      <w:r>
        <w:rPr>
          <w:rFonts w:hint="eastAsia"/>
        </w:rPr>
        <w:br/>
      </w:r>
      <w:r>
        <w:rPr>
          <w:rFonts w:hint="eastAsia"/>
        </w:rPr>
        <w:t>　　在这个时代，半导体是汽车新“内部计算引擎”ICE的关键构件。</w:t>
      </w:r>
      <w:r>
        <w:rPr>
          <w:rFonts w:hint="eastAsia"/>
        </w:rPr>
        <w:br/>
      </w:r>
      <w:r>
        <w:rPr>
          <w:rFonts w:hint="eastAsia"/>
        </w:rPr>
        <w:t>　　汽车行业的四大“大趋势”——电气化、自动化、互联互通和移动即服务（MaaS）——正在重塑行业格局，并大幅增加汽车中的半导体含量。</w:t>
      </w:r>
      <w:r>
        <w:rPr>
          <w:rFonts w:hint="eastAsia"/>
        </w:rPr>
        <w:br/>
      </w:r>
      <w:r>
        <w:rPr>
          <w:rFonts w:hint="eastAsia"/>
        </w:rPr>
        <w:t>　　汽车正在成为带轮子的超级计算机：汽车将越来越被电子产品、软件定义功能以及整个车到云系统中软硬件的最佳集成所区分。</w:t>
      </w:r>
      <w:r>
        <w:rPr>
          <w:rFonts w:hint="eastAsia"/>
        </w:rPr>
        <w:br/>
      </w:r>
      <w:r>
        <w:rPr>
          <w:rFonts w:hint="eastAsia"/>
        </w:rPr>
        <w:t>　　这对汽车半导体市场来说是一个巨大的机会：到，汽车半导体市场的规模将从400亿美元增长到亿美元，而且这个数字还不包括用于汽车相关非车载应用的半导体，如电动汽车充电器或V2X基础设施。</w:t>
      </w:r>
      <w:r>
        <w:rPr>
          <w:rFonts w:hint="eastAsia"/>
        </w:rPr>
        <w:br/>
      </w:r>
      <w:r>
        <w:rPr>
          <w:rFonts w:hint="eastAsia"/>
        </w:rPr>
        <w:t>　　还有可能发生更大的变化：汽车工业可以效仿其他技术驱动和软件定义行业的模式，如个人电脑和智能产品。只有少数定位好的玩家才能捕捉到价值。</w:t>
      </w:r>
      <w:r>
        <w:rPr>
          <w:rFonts w:hint="eastAsia"/>
        </w:rPr>
        <w:br/>
      </w:r>
      <w:r>
        <w:rPr>
          <w:rFonts w:hint="eastAsia"/>
        </w:rPr>
        <w:t>　　复杂的决策等待着：半导体行业的领导者和全球汽车供应链的汽车高管们面临着如何投资的复杂决策（研发与并购），以及在哪里投资。如何吸引人才赢得比赛。</w:t>
      </w:r>
      <w:r>
        <w:rPr>
          <w:rFonts w:hint="eastAsia"/>
        </w:rPr>
        <w:br/>
      </w:r>
      <w:r>
        <w:rPr>
          <w:rFonts w:hint="eastAsia"/>
        </w:rPr>
        <w:t>　　汽车半导体市场可能会在2040年达到亿美元。</w:t>
      </w:r>
      <w:r>
        <w:rPr>
          <w:rFonts w:hint="eastAsia"/>
        </w:rPr>
        <w:br/>
      </w:r>
      <w:r>
        <w:rPr>
          <w:rFonts w:hint="eastAsia"/>
        </w:rPr>
        <w:t>　　第二节 2025年中国汽车半导体行业市场热点分析</w:t>
      </w:r>
      <w:r>
        <w:rPr>
          <w:rFonts w:hint="eastAsia"/>
        </w:rPr>
        <w:br/>
      </w:r>
      <w:r>
        <w:rPr>
          <w:rFonts w:hint="eastAsia"/>
        </w:rPr>
        <w:t>　　第三节 2025年中国汽车半导体行业市场存在的问题分析</w:t>
      </w:r>
      <w:r>
        <w:rPr>
          <w:rFonts w:hint="eastAsia"/>
        </w:rPr>
        <w:br/>
      </w:r>
      <w:r>
        <w:rPr>
          <w:rFonts w:hint="eastAsia"/>
        </w:rPr>
        <w:t>　　第四节 2025年中国汽车半导体行业发展面临的新挑战分析</w:t>
      </w:r>
      <w:r>
        <w:rPr>
          <w:rFonts w:hint="eastAsia"/>
        </w:rPr>
        <w:br/>
      </w:r>
      <w:r>
        <w:rPr>
          <w:rFonts w:hint="eastAsia"/>
        </w:rPr>
        <w:br/>
      </w:r>
      <w:r>
        <w:rPr>
          <w:rFonts w:hint="eastAsia"/>
        </w:rPr>
        <w:t>第五章 主要细分产品市场分析</w:t>
      </w:r>
      <w:r>
        <w:rPr>
          <w:rFonts w:hint="eastAsia"/>
        </w:rPr>
        <w:br/>
      </w:r>
      <w:r>
        <w:rPr>
          <w:rFonts w:hint="eastAsia"/>
        </w:rPr>
        <w:t>　　第一节 汽车传感器</w:t>
      </w:r>
      <w:r>
        <w:rPr>
          <w:rFonts w:hint="eastAsia"/>
        </w:rPr>
        <w:br/>
      </w:r>
      <w:r>
        <w:rPr>
          <w:rFonts w:hint="eastAsia"/>
        </w:rPr>
        <w:t>　　　　一、市场供求状况分析</w:t>
      </w:r>
      <w:r>
        <w:rPr>
          <w:rFonts w:hint="eastAsia"/>
        </w:rPr>
        <w:br/>
      </w:r>
      <w:r>
        <w:rPr>
          <w:rFonts w:hint="eastAsia"/>
        </w:rPr>
        <w:t>　　　　二、影响市场需求变化的因素</w:t>
      </w:r>
      <w:r>
        <w:rPr>
          <w:rFonts w:hint="eastAsia"/>
        </w:rPr>
        <w:br/>
      </w:r>
      <w:r>
        <w:rPr>
          <w:rFonts w:hint="eastAsia"/>
        </w:rPr>
        <w:t>　　第二节 汽车处理器</w:t>
      </w:r>
      <w:r>
        <w:rPr>
          <w:rFonts w:hint="eastAsia"/>
        </w:rPr>
        <w:br/>
      </w:r>
      <w:r>
        <w:rPr>
          <w:rFonts w:hint="eastAsia"/>
        </w:rPr>
        <w:t>　　　　一、市场供求状况分析</w:t>
      </w:r>
      <w:r>
        <w:rPr>
          <w:rFonts w:hint="eastAsia"/>
        </w:rPr>
        <w:br/>
      </w:r>
      <w:r>
        <w:rPr>
          <w:rFonts w:hint="eastAsia"/>
        </w:rPr>
        <w:t>　　　　二、影响市场需求变化的因素</w:t>
      </w:r>
      <w:r>
        <w:rPr>
          <w:rFonts w:hint="eastAsia"/>
        </w:rPr>
        <w:br/>
      </w:r>
      <w:r>
        <w:rPr>
          <w:rFonts w:hint="eastAsia"/>
        </w:rPr>
        <w:t>　　第三节 汽车功率半导体</w:t>
      </w:r>
      <w:r>
        <w:rPr>
          <w:rFonts w:hint="eastAsia"/>
        </w:rPr>
        <w:br/>
      </w:r>
      <w:r>
        <w:rPr>
          <w:rFonts w:hint="eastAsia"/>
        </w:rPr>
        <w:t>　　　　一、市场供求状况分析</w:t>
      </w:r>
      <w:r>
        <w:rPr>
          <w:rFonts w:hint="eastAsia"/>
        </w:rPr>
        <w:br/>
      </w:r>
      <w:r>
        <w:rPr>
          <w:rFonts w:hint="eastAsia"/>
        </w:rPr>
        <w:t>　　　　二、影响市场需求变化的因素</w:t>
      </w:r>
      <w:r>
        <w:rPr>
          <w:rFonts w:hint="eastAsia"/>
        </w:rPr>
        <w:br/>
      </w:r>
      <w:r>
        <w:rPr>
          <w:rFonts w:hint="eastAsia"/>
        </w:rPr>
        <w:br/>
      </w:r>
      <w:r>
        <w:rPr>
          <w:rFonts w:hint="eastAsia"/>
        </w:rPr>
        <w:t>第六章 2020-2025年中国汽车半导体所属行业经济运行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2020-2025年行业企业数量及变化趋势预测分析</w:t>
      </w:r>
      <w:r>
        <w:rPr>
          <w:rFonts w:hint="eastAsia"/>
        </w:rPr>
        <w:br/>
      </w:r>
      <w:r>
        <w:rPr>
          <w:rFonts w:hint="eastAsia"/>
        </w:rPr>
        <w:br/>
      </w:r>
      <w:r>
        <w:rPr>
          <w:rFonts w:hint="eastAsia"/>
        </w:rPr>
        <w:t>第七章 2025年中国汽车半导体市场竞争格局透析</w:t>
      </w:r>
      <w:r>
        <w:rPr>
          <w:rFonts w:hint="eastAsia"/>
        </w:rPr>
        <w:br/>
      </w:r>
      <w:r>
        <w:rPr>
          <w:rFonts w:hint="eastAsia"/>
        </w:rPr>
        <w:t>　　第一节 2025年中国汽车半导体竞争结构分析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2025年中国汽车半导体竞争现状分析</w:t>
      </w:r>
      <w:r>
        <w:rPr>
          <w:rFonts w:hint="eastAsia"/>
        </w:rPr>
        <w:br/>
      </w:r>
      <w:r>
        <w:rPr>
          <w:rFonts w:hint="eastAsia"/>
        </w:rPr>
        <w:t>　　第三节 2025年中国汽车半导体市场竞争格局分析</w:t>
      </w:r>
      <w:r>
        <w:rPr>
          <w:rFonts w:hint="eastAsia"/>
        </w:rPr>
        <w:br/>
      </w:r>
      <w:r>
        <w:rPr>
          <w:rFonts w:hint="eastAsia"/>
        </w:rPr>
        <w:t>　　第四节 2025-2031年中国汽车半导体企业提升竞争力策略分析</w:t>
      </w:r>
      <w:r>
        <w:rPr>
          <w:rFonts w:hint="eastAsia"/>
        </w:rPr>
        <w:br/>
      </w:r>
      <w:r>
        <w:rPr>
          <w:rFonts w:hint="eastAsia"/>
        </w:rPr>
        <w:br/>
      </w:r>
      <w:r>
        <w:rPr>
          <w:rFonts w:hint="eastAsia"/>
        </w:rPr>
        <w:t>第八章 汽车半导体行业重点企业调研分析</w:t>
      </w:r>
      <w:r>
        <w:rPr>
          <w:rFonts w:hint="eastAsia"/>
        </w:rPr>
        <w:br/>
      </w:r>
      <w:r>
        <w:rPr>
          <w:rFonts w:hint="eastAsia"/>
        </w:rPr>
        <w:t>　　第一节 英飞凌（Infineon）</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博世半导体（Bosch Semiconductor）</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罗姆半导体（Rohm）</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安森美（ON SEMI）</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德州仪器（TI）</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第六节 意法半导体（STMicroelectronics）</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第九章 2025-2031年中国汽车半导体行业市场盈利预测与投资潜力分析</w:t>
      </w:r>
      <w:r>
        <w:rPr>
          <w:rFonts w:hint="eastAsia"/>
        </w:rPr>
        <w:br/>
      </w:r>
      <w:r>
        <w:rPr>
          <w:rFonts w:hint="eastAsia"/>
        </w:rPr>
        <w:t>　　第一节 2025-2031年中国汽车半导体行业投资环境分析</w:t>
      </w:r>
      <w:r>
        <w:rPr>
          <w:rFonts w:hint="eastAsia"/>
        </w:rPr>
        <w:br/>
      </w:r>
      <w:r>
        <w:rPr>
          <w:rFonts w:hint="eastAsia"/>
        </w:rPr>
        <w:t>　　第二节 2025-2031年中国汽车半导体行业市场规模预测分析</w:t>
      </w:r>
      <w:r>
        <w:rPr>
          <w:rFonts w:hint="eastAsia"/>
        </w:rPr>
        <w:br/>
      </w:r>
      <w:r>
        <w:rPr>
          <w:rFonts w:hint="eastAsia"/>
        </w:rPr>
        <w:t>　　第三节 2025-2031年中国汽车半导体行业盈利水平分析</w:t>
      </w:r>
      <w:r>
        <w:rPr>
          <w:rFonts w:hint="eastAsia"/>
        </w:rPr>
        <w:br/>
      </w:r>
      <w:r>
        <w:rPr>
          <w:rFonts w:hint="eastAsia"/>
        </w:rPr>
        <w:t>　　第四节 2025-2031年中国汽车半导体投资机会分析</w:t>
      </w:r>
      <w:r>
        <w:rPr>
          <w:rFonts w:hint="eastAsia"/>
        </w:rPr>
        <w:br/>
      </w:r>
      <w:r>
        <w:rPr>
          <w:rFonts w:hint="eastAsia"/>
        </w:rPr>
        <w:t>　　　　一、行业吸引力分析</w:t>
      </w:r>
      <w:r>
        <w:rPr>
          <w:rFonts w:hint="eastAsia"/>
        </w:rPr>
        <w:br/>
      </w:r>
      <w:r>
        <w:rPr>
          <w:rFonts w:hint="eastAsia"/>
        </w:rPr>
        <w:t>　　　　二、行业区域投资潜力分析</w:t>
      </w:r>
      <w:r>
        <w:rPr>
          <w:rFonts w:hint="eastAsia"/>
        </w:rPr>
        <w:br/>
      </w:r>
      <w:r>
        <w:rPr>
          <w:rFonts w:hint="eastAsia"/>
        </w:rPr>
        <w:br/>
      </w:r>
      <w:r>
        <w:rPr>
          <w:rFonts w:hint="eastAsia"/>
        </w:rPr>
        <w:t>第十章 2025-2031年中国汽车半导体行业前景展望及对策分析</w:t>
      </w:r>
      <w:r>
        <w:rPr>
          <w:rFonts w:hint="eastAsia"/>
        </w:rPr>
        <w:br/>
      </w:r>
      <w:r>
        <w:rPr>
          <w:rFonts w:hint="eastAsia"/>
        </w:rPr>
        <w:t>　　第一节 2025-2031年中国汽车半导体行业发展前景展望</w:t>
      </w:r>
      <w:r>
        <w:rPr>
          <w:rFonts w:hint="eastAsia"/>
        </w:rPr>
        <w:br/>
      </w:r>
      <w:r>
        <w:rPr>
          <w:rFonts w:hint="eastAsia"/>
        </w:rPr>
        <w:t>　　第二节 2025-2031年中国行业发展对策研究</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第十一章 2025-2031年中国汽车半导体产业未来发展预测及投资风险分析</w:t>
      </w:r>
      <w:r>
        <w:rPr>
          <w:rFonts w:hint="eastAsia"/>
        </w:rPr>
        <w:br/>
      </w:r>
      <w:r>
        <w:rPr>
          <w:rFonts w:hint="eastAsia"/>
        </w:rPr>
        <w:t>　　第一节 汽车半导体行业存在的其他障碍分析</w:t>
      </w:r>
      <w:r>
        <w:rPr>
          <w:rFonts w:hint="eastAsia"/>
        </w:rPr>
        <w:br/>
      </w:r>
      <w:r>
        <w:rPr>
          <w:rFonts w:hint="eastAsia"/>
        </w:rPr>
        <w:t>　　第二节 2025-2031年中国汽车半导体行业市场供需平衡分析</w:t>
      </w:r>
      <w:r>
        <w:rPr>
          <w:rFonts w:hint="eastAsia"/>
        </w:rPr>
        <w:br/>
      </w:r>
      <w:r>
        <w:rPr>
          <w:rFonts w:hint="eastAsia"/>
        </w:rPr>
        <w:t>　　第三节 2025-2031年中国汽车半导体产业投资风险分析</w:t>
      </w:r>
      <w:r>
        <w:rPr>
          <w:rFonts w:hint="eastAsia"/>
        </w:rPr>
        <w:br/>
      </w:r>
      <w:r>
        <w:rPr>
          <w:rFonts w:hint="eastAsia"/>
        </w:rPr>
        <w:t>　　　　一、政策风险</w:t>
      </w:r>
      <w:r>
        <w:rPr>
          <w:rFonts w:hint="eastAsia"/>
        </w:rPr>
        <w:br/>
      </w:r>
      <w:r>
        <w:rPr>
          <w:rFonts w:hint="eastAsia"/>
        </w:rPr>
        <w:t>　　　　二、同行业风险</w:t>
      </w:r>
      <w:r>
        <w:rPr>
          <w:rFonts w:hint="eastAsia"/>
        </w:rPr>
        <w:br/>
      </w:r>
      <w:r>
        <w:rPr>
          <w:rFonts w:hint="eastAsia"/>
        </w:rPr>
        <w:t>　　　　三、市场风险</w:t>
      </w:r>
      <w:r>
        <w:rPr>
          <w:rFonts w:hint="eastAsia"/>
        </w:rPr>
        <w:br/>
      </w:r>
      <w:r>
        <w:rPr>
          <w:rFonts w:hint="eastAsia"/>
        </w:rPr>
        <w:t>　　　　四、其他风险分析</w:t>
      </w:r>
      <w:r>
        <w:rPr>
          <w:rFonts w:hint="eastAsia"/>
        </w:rPr>
        <w:br/>
      </w:r>
      <w:r>
        <w:rPr>
          <w:rFonts w:hint="eastAsia"/>
        </w:rPr>
        <w:t>　　第四节 中~智~林~　2025-2031年行业投资建议分析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3e8e5436424b91" w:history="1">
        <w:r>
          <w:rPr>
            <w:rStyle w:val="Hyperlink"/>
          </w:rPr>
          <w:t>2025-2031年中国汽车半导体行业现状全面调研及发展趋势分析报告</w:t>
        </w:r>
      </w:hyperlink>
      <w:r>
        <w:rPr>
          <w:color w:val="C00000"/>
        </w:rPr>
        <w:t>》，报告编号：</w:t>
      </w:r>
      <w:r>
        <w:rPr>
          <w:rFonts w:hint="eastAsia"/>
          <w:color w:val="C00000"/>
        </w:rPr>
        <w:t>2755292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3e8e5436424b91" w:history="1">
        <w:r>
          <w:rPr>
            <w:rStyle w:val="Hyperlink"/>
          </w:rPr>
          <w:t>https://www.20087.com/2/29/QiCheBanDaoTiDeFaZhanQuShi.html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半导体龙头企业、汽车半导体是什么、半导体流水线什么样子、汽车半导体点火系统工作原理图、半导体产业链最全梳理、芜湖智路汽车半导体、中国半导体前景堪忧、汽车半导体芯片龙头股、2023半导体行业峰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1e445331ee4622" w:history="1">
      <w:r>
        <w:rPr>
          <w:rStyle w:val="Hyperlink"/>
        </w:rPr>
        <w:t>2025-2031年中国汽车半导体行业现状全面调研及发展趋势分析报告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QiCheBanDaoTiDeFaZhanQuShi.html" TargetMode="External" Id="R183e8e5436424b91" /></Relationships>
</file>

<file path=word/_rels/header2.xml.rels>&#65279;<?xml version="1.0" encoding="utf-8"?><Relationships xmlns="http://schemas.openxmlformats.org/package/2006/relationships"><Relationship Type="http://schemas.openxmlformats.org/officeDocument/2006/relationships/hyperlink" Target="https://www.20087.com/2/29/QiCheBanDaoTiDeFaZhanQuShi.html" TargetMode="External" Id="R6a1e445331ee46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2025-03-29T23:18:00Z</dcterms:created>
  <dcterms:modified xsi:type="dcterms:W3CDTF">2025-03-30T00:18:00Z</dcterms:modified>
  <dc:subject>2025-2031年中国汽车半导体行业现状全面调研及发展趋势分析报告</dc:subject>
  <dc:title>2025-2031年中国汽车半导体行业现状全面调研及发展趋势分析报告</dc:title>
  <cp:keywords>2025-2031年中国汽车半导体行业现状全面调研及发展趋势分析报告</cp:keywords>
  <dc:description>2025-2031年中国汽车半导体行业现状全面调研及发展趋势分析报告</dc:description>
</cp:coreProperties>
</file>