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2c625f28b4228" w:history="1">
              <w:r>
                <w:rPr>
                  <w:rStyle w:val="Hyperlink"/>
                </w:rPr>
                <w:t>2026-2032年全球与中国汽车电子仪表盘市场现状及前景趋势预测报告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2c625f28b4228" w:history="1">
              <w:r>
                <w:rPr>
                  <w:rStyle w:val="Hyperlink"/>
                </w:rPr>
                <w:t>2026-2032年全球与中国汽车电子仪表盘市场现状及前景趋势预测报告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2c625f28b4228" w:history="1">
                <w:r>
                  <w:rPr>
                    <w:rStyle w:val="Hyperlink"/>
                  </w:rPr>
                  <w:t>https://www.20087.com/2/09/QiCheDianZiYiBiaoPanQianJing.html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仪表盘是人车交互的核心信息界面，已从传统机械指针全面转向全液晶显示屏，支持高分辨率、多主题切换及动态内容呈现。高端车型集成3D渲染、AR导航叠加及驾驶员状态监测联动功能，强调信息分层逻辑与视觉防干扰设计。系统基于QNX或Linux实时操作系统，满足功能安全与快速启动要求，并通过CAN FD或以太网与域控制器通信。然而，在强光反射、低温启动延迟及软件卡顿等极端条件下，可靠性仍受用户诟病；同时，过度炫技可能分散驾驶注意力，引发安全争议。</w:t>
      </w:r>
      <w:r>
        <w:rPr>
          <w:rFonts w:hint="eastAsia"/>
        </w:rPr>
        <w:br/>
      </w:r>
      <w:r>
        <w:rPr>
          <w:rFonts w:hint="eastAsia"/>
        </w:rPr>
        <w:t>　　未来，汽车电子仪表盘将向情境感知、个性化与无缝融合座舱方向演进。市场调研网认为，眼动追踪与生物识别技术可动态调整信息密度与布局；与HUD、中控屏形成跨屏协同体验。在架构层面，仪表盘将作为座舱域控制器的虚拟化显示终端，共享算力资源。此外，OLED与Micro-LED技术将提升对比度与可视角度，支持曲面透明显示。长期来看，汽车电子仪表盘将从“信息展示屏”升级为智能座舱的认知交互中枢，在保障行车安全前提下，提供沉浸式、自适应的人机共驾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2c625f28b4228" w:history="1">
        <w:r>
          <w:rPr>
            <w:rStyle w:val="Hyperlink"/>
          </w:rPr>
          <w:t>2026-2032年全球与中国汽车电子仪表盘市场现状及前景趋势预测报告</w:t>
        </w:r>
      </w:hyperlink>
      <w:r>
        <w:rPr>
          <w:rFonts w:hint="eastAsia"/>
        </w:rPr>
        <w:t>》全面分析了汽车电子仪表盘行业的市场规模、产业链结构及技术现状，结合汽车电子仪表盘市场需求、价格动态与竞争格局，提供了清晰的数据支持。报告预测了汽车电子仪表盘发展趋势与市场前景，重点解读了汽车电子仪表盘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按产品类型细分，全球汽车电子仪表盘市场规模2021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7英寸以下</w:t>
      </w:r>
      <w:r>
        <w:rPr>
          <w:rFonts w:hint="eastAsia"/>
        </w:rPr>
        <w:br/>
      </w:r>
      <w:r>
        <w:rPr>
          <w:rFonts w:hint="eastAsia"/>
        </w:rPr>
        <w:t>　　　　1.3.3 7-12英寸</w:t>
      </w:r>
      <w:r>
        <w:rPr>
          <w:rFonts w:hint="eastAsia"/>
        </w:rPr>
        <w:br/>
      </w:r>
      <w:r>
        <w:rPr>
          <w:rFonts w:hint="eastAsia"/>
        </w:rPr>
        <w:t>　　　　1.3.4 12英寸以上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按应用细分，全球汽车电子仪表盘市场规模2021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轿车</w:t>
      </w:r>
      <w:r>
        <w:rPr>
          <w:rFonts w:hint="eastAsia"/>
        </w:rPr>
        <w:br/>
      </w:r>
      <w:r>
        <w:rPr>
          <w:rFonts w:hint="eastAsia"/>
        </w:rPr>
        <w:t>　　　　1.4.3 SUV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汽车电子仪表盘行业发展总体概况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汽车电子仪表盘行业发展主要特点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汽车电子仪表盘行业发展影响因素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汽车电子仪表盘有利因素</w:t>
      </w:r>
      <w:r>
        <w:rPr>
          <w:rFonts w:hint="eastAsia"/>
        </w:rPr>
        <w:br/>
      </w:r>
      <w:r>
        <w:rPr>
          <w:rFonts w:hint="eastAsia"/>
        </w:rPr>
        <w:t>　　　　1.5.3 .2 汽车电子仪表盘不利因素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全球市场，近三年汽车电子仪表盘主要企业占有率及排名（按销量）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汽车电子仪表盘主要企业在国际市场占有率（按销量，2023-2026）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2025年汽车电子仪表盘主要企业在国际市场排名（按销量）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全球市场主要企业汽车电子仪表盘销量（2023-2026）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全球市场，近三年汽车电子仪表盘主要企业占有率及排名（按收入）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汽车电子仪表盘主要企业在国际市场占有率（按收入，2023-2026）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2025年汽车电子仪表盘主要企业在国际市场排名（按收入）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全球市场主要企业汽车电子仪表盘销售收入（2023-2026）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全球市场主要企业汽车电子仪表盘销售价格（2023-2026）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中国市场，近三年汽车电子仪表盘主要企业占有率及排名（按销量）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汽车电子仪表盘主要企业在中国市场占有率（按销量，2023-2026）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2025年汽车电子仪表盘主要企业在中国市场排名（按销量）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中国市场主要企业汽车电子仪表盘销量（2023-2026）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中国市场，近三年汽车电子仪表盘主要企业占有率及排名（按收入）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汽车电子仪表盘主要企业在中国市场占有率（按收入，2023-2026）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2025年汽车电子仪表盘主要企业在中国市场排名（按收入）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中国市场主要企业汽车电子仪表盘销售收入（2023-2026）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全球主要厂商汽车电子仪表盘总部及产地分布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全球主要厂商成立时间及汽车电子仪表盘商业化日期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全球主要厂商汽车电子仪表盘产品类型及应用</w:t>
      </w:r>
      <w:r>
        <w:rPr>
          <w:rFonts w:hint="eastAsia"/>
        </w:rPr>
        <w:br/>
      </w:r>
      <w:r>
        <w:rPr>
          <w:rFonts w:hint="eastAsia"/>
        </w:rPr>
        <w:t>　　2.9 汽车电子仪表盘行业集中度、竞争程度分析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汽车电子仪表盘行业集中度分析：2025年全球Top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全球汽车电子仪表盘第一梯队、第二梯队和第三梯队生产商（品牌）及市场份额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全球汽车电子仪表盘总体规模分析</w:t>
      </w:r>
      <w:r>
        <w:rPr>
          <w:rFonts w:hint="eastAsia"/>
        </w:rPr>
        <w:br/>
      </w:r>
      <w:r>
        <w:rPr>
          <w:rFonts w:hint="eastAsia"/>
        </w:rPr>
        <w:t>　　3.1 全球汽车电子仪表盘供需现状及预测（2021-2032）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全球汽车电子仪表盘产能、产量、产能利用率及发展趋势（2021-2032）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全球汽车电子仪表盘产量、需求量及发展趋势（2021-2032）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全球主要地区汽车电子仪表盘产量及发展趋势（2021-2032）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全球主要地区汽车电子仪表盘产量（2021-2026）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全球主要地区汽车电子仪表盘产量（2027-2032）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全球主要地区汽车电子仪表盘产量市场份额（2021-2032）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中国汽车电子仪表盘供需现状及预测（2021-2032）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中国汽车电子仪表盘产能、产量、产能利用率及发展趋势（2021-2032）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中国汽车电子仪表盘产量、市场需求量及发展趋势（2021-2032）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中国市场汽车电子仪表盘进出口（2021-2032）</w:t>
      </w:r>
      <w:r>
        <w:rPr>
          <w:rFonts w:hint="eastAsia"/>
        </w:rPr>
        <w:br/>
      </w:r>
      <w:r>
        <w:rPr>
          <w:rFonts w:hint="eastAsia"/>
        </w:rPr>
        <w:t>　　3.4 全球汽车电子仪表盘销量及销售额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全球市场汽车电子仪表盘销售额（2021-2032）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全球市场汽车电子仪表盘销量（2021-2032）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全球市场汽车电子仪表盘价格趋势（2021-2032）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全球汽车电子仪表盘主要地区分析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全球主要地区汽车电子仪表盘市场规模分析：2021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全球主要地区汽车电子仪表盘销售收入及市场份额（2021-2026）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全球主要地区汽车电子仪表盘销售收入预测（2027-2032）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全球主要地区汽车电子仪表盘销量分析：2021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全球主要地区汽车电子仪表盘销量及市场份额（2021-2026）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全球主要地区汽车电子仪表盘销量及市场份额预测（2027-2032）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北美市场汽车电子仪表盘销量、收入及增长率（2021-2032）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欧洲市场汽车电子仪表盘销量、收入及增长率（2021-2032）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中国市场汽车电子仪表盘销量、收入及增长率（2021-2032）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日本市场汽车电子仪表盘销量、收入及增长率（2021-2032）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东南亚市场汽车电子仪表盘销量、收入及增长率（2021-2032）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印度市场汽车电子仪表盘销量、收入及增长率（2021-2032）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南美市场汽车电子仪表盘销量、收入及增长率（2021-2032）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中东市场汽车电子仪表盘销量、收入及增长率（2021-2032）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汽车电子仪表盘销量、收入、价格及毛利率（2021-2026）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汽车电子仪表盘销量、收入、价格及毛利率（2021-2026）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汽车电子仪表盘销量、收入、价格及毛利率（2021-2026）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汽车电子仪表盘销量、收入、价格及毛利率（2021-2026）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汽车电子仪表盘销量、收入、价格及毛利率（2021-2026）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汽车电子仪表盘销量、收入、价格及毛利率（2021-2026）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汽车电子仪表盘销量、收入、价格及毛利率（2021-2026）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汽车电子仪表盘销量、收入、价格及毛利率（2021-2026）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汽车电子仪表盘销量、收入、价格及毛利率（2021-2026）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汽车电子仪表盘销量、收入、价格及毛利率（2021-2026）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汽车电子仪表盘销量、收入、价格及毛利率（2021-2026）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汽车电子仪表盘销量、收入、价格及毛利率（2021-2026）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汽车电子仪表盘销量、收入、价格及毛利率（2021-2026）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汽车电子仪表盘销量、收入、价格及毛利率（2021-2026）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汽车电子仪表盘销量、收入、价格及毛利率（2021-2026）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汽车电子仪表盘销量、收入、价格及毛利率（2021-2026）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汽车电子仪表盘销量、收入、价格及毛利率（2021-2026）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汽车电子仪表盘销量、收入、价格及毛利率（2021-2026）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汽车电子仪表盘销量、收入、价格及毛利率（2021-2026）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汽车电子仪表盘销量、收入、价格及毛利率（2021-2026）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汽车电子仪表盘销量、收入、价格及毛利率（2021-2026）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汽车电子仪表盘销量、收入、价格及毛利率（2021-2026）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汽车电子仪表盘销量、收入、价格及毛利率（2021-2026）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汽车电子仪表盘销量、收入、价格及毛利率（2021-2026）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不同产品类型汽车电子仪表盘分析</w:t>
      </w:r>
      <w:r>
        <w:rPr>
          <w:rFonts w:hint="eastAsia"/>
        </w:rPr>
        <w:br/>
      </w:r>
      <w:r>
        <w:rPr>
          <w:rFonts w:hint="eastAsia"/>
        </w:rPr>
        <w:t>　　6.1 全球不同产品类型汽车电子仪表盘销量（2021-2032）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全球不同产品类型汽车电子仪表盘销量及市场份额（2021-2026）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全球不同产品类型汽车电子仪表盘销量预测（2027-2032）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全球不同产品类型汽车电子仪表盘收入（2021-2032）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全球不同产品类型汽车电子仪表盘收入及市场份额（2021-2026）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全球不同产品类型汽车电子仪表盘收入预测（2027-2032）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全球不同产品类型汽车电子仪表盘价格走势（2021-2032）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中国不同产品类型汽车电子仪表盘销量（2021-2032）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中国不同产品类型汽车电子仪表盘销量及市场份额（2021-2026）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中国不同产品类型汽车电子仪表盘销量预测（2027-2032）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中国不同产品类型汽车电子仪表盘收入（2021-2032）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中国不同产品类型汽车电子仪表盘收入及市场份额（2021-2026）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中国不同产品类型汽车电子仪表盘收入预测（2027-2032）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不同应用汽车电子仪表盘分析</w:t>
      </w:r>
      <w:r>
        <w:rPr>
          <w:rFonts w:hint="eastAsia"/>
        </w:rPr>
        <w:br/>
      </w:r>
      <w:r>
        <w:rPr>
          <w:rFonts w:hint="eastAsia"/>
        </w:rPr>
        <w:t>　　7.1 全球不同应用汽车电子仪表盘销量（2021-2032）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全球不同应用汽车电子仪表盘销量及市场份额（2021-2026）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全球不同应用汽车电子仪表盘销量预测（2027-2032）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全球不同应用汽车电子仪表盘收入（2021-2032）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全球不同应用汽车电子仪表盘收入及市场份额（2021-2026）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全球不同应用汽车电子仪表盘收入预测（2027-2032）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全球不同应用汽车电子仪表盘价格走势（2021-2032）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中国不同应用汽车电子仪表盘销量（2021-2032）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中国不同应用汽车电子仪表盘销量及市场份额（2021-2026）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中国不同应用汽车电子仪表盘销量预测（2027-2032）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中国不同应用汽车电子仪表盘收入（2021-2032）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中国不同应用汽车电子仪表盘收入及市场份额（2021-2026）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中国不同应用汽车电子仪表盘收入预测（2027-2032）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汽车电子仪表盘行业发展趋势</w:t>
      </w:r>
      <w:r>
        <w:rPr>
          <w:rFonts w:hint="eastAsia"/>
        </w:rPr>
        <w:br/>
      </w:r>
      <w:r>
        <w:rPr>
          <w:rFonts w:hint="eastAsia"/>
        </w:rPr>
        <w:t>　　8.2 汽车电子仪表盘行业主要驱动因素</w:t>
      </w:r>
      <w:r>
        <w:rPr>
          <w:rFonts w:hint="eastAsia"/>
        </w:rPr>
        <w:br/>
      </w:r>
      <w:r>
        <w:rPr>
          <w:rFonts w:hint="eastAsia"/>
        </w:rPr>
        <w:t>　　8.3 汽车电子仪表盘中国企业SWOT分析</w:t>
      </w:r>
      <w:r>
        <w:rPr>
          <w:rFonts w:hint="eastAsia"/>
        </w:rPr>
        <w:br/>
      </w:r>
      <w:r>
        <w:rPr>
          <w:rFonts w:hint="eastAsia"/>
        </w:rPr>
        <w:t>　　8.4 中国汽车电子仪表盘行业政策环境分析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汽车电子仪表盘行业产业链简介</w:t>
      </w:r>
      <w:r>
        <w:rPr>
          <w:rFonts w:hint="eastAsia"/>
        </w:rPr>
        <w:br/>
      </w:r>
      <w:r>
        <w:rPr>
          <w:rFonts w:hint="eastAsia"/>
        </w:rPr>
        <w:t>　　　　9.1.1 汽车电子仪表盘行业供应链分析</w:t>
      </w:r>
      <w:r>
        <w:rPr>
          <w:rFonts w:hint="eastAsia"/>
        </w:rPr>
        <w:br/>
      </w:r>
      <w:r>
        <w:rPr>
          <w:rFonts w:hint="eastAsia"/>
        </w:rPr>
        <w:t>　　　　9.1.2 汽车电子仪表盘主要原料及供应情况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汽车电子仪表盘行业采购模式</w:t>
      </w:r>
      <w:r>
        <w:rPr>
          <w:rFonts w:hint="eastAsia"/>
        </w:rPr>
        <w:br/>
      </w:r>
      <w:r>
        <w:rPr>
          <w:rFonts w:hint="eastAsia"/>
        </w:rPr>
        <w:t>　　9.3 汽车电子仪表盘行业生产模式</w:t>
      </w:r>
      <w:r>
        <w:rPr>
          <w:rFonts w:hint="eastAsia"/>
        </w:rPr>
        <w:br/>
      </w:r>
      <w:r>
        <w:rPr>
          <w:rFonts w:hint="eastAsia"/>
        </w:rPr>
        <w:t>　　9.4 汽车电子仪表盘行业销售模式及销售渠道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按产品类型细分，全球汽车电子仪表盘市场规模2021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按应用细分，全球汽车电子仪表盘市场规模（CAGR）2021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汽车电子仪表盘行业发展主要特点</w:t>
      </w:r>
      <w:r>
        <w:rPr>
          <w:rFonts w:hint="eastAsia"/>
        </w:rPr>
        <w:br/>
      </w:r>
      <w:r>
        <w:rPr>
          <w:rFonts w:hint="eastAsia"/>
        </w:rPr>
        <w:t>　　表 4： 汽车电子仪表盘行业发展有利因素分析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汽车电子仪表盘行业发展不利因素分析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进入汽车电子仪表盘行业壁垒</w:t>
      </w:r>
      <w:r>
        <w:rPr>
          <w:rFonts w:hint="eastAsia"/>
        </w:rPr>
        <w:br/>
      </w:r>
      <w:r>
        <w:rPr>
          <w:rFonts w:hint="eastAsia"/>
        </w:rPr>
        <w:t>　　表 7： 汽车电子仪表盘主要企业在国际市场占有率（按销量，2023-2026）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2025年汽车电子仪表盘主要企业在国际市场排名（按销量）&amp;（千个）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全球市场主要企业汽车电子仪表盘销量（2023-2026）&amp;（千个）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汽车电子仪表盘主要企业在国际市场占有率（按收入，2023-2026）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2025年汽车电子仪表盘主要企业在国际市场排名（按收入）&amp;（万元）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全球市场主要企业汽车电子仪表盘销售收入（2023-2026）&amp;（万元）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全球市场主要企业汽车电子仪表盘销售价格（2023-2026）&amp;（US$/Unit）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汽车电子仪表盘主要企业在中国市场占有率（按销量，2023-2026）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2025年汽车电子仪表盘主要企业在中国市场排名（按销量）&amp;（千个）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中国市场主要企业汽车电子仪表盘销量（2023-2026）&amp;（千个）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汽车电子仪表盘主要企业在中国市场占有率（按收入，2023-2026）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2025年汽车电子仪表盘主要企业在中国市场排名（按收入）&amp;（万元）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中国市场主要企业汽车电子仪表盘销售收入（2023-2026）&amp;（万元）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全球主要厂商汽车电子仪表盘总部及产地分布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全球主要厂商成立时间及汽车电子仪表盘商业化日期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全球主要厂商汽车电子仪表盘产品类型及应用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2025年全球汽车电子仪表盘主要厂商市场地位（第一梯队、第二梯队和第三梯队）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全球汽车电子仪表盘市场投资、并购等现状分析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全球主要地区汽车电子仪表盘产量增速（CAGR）：（2021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全球主要地区汽车电子仪表盘产量（2021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全球主要地区汽车电子仪表盘产量（2021-2026）&amp;（千个）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全球主要地区汽车电子仪表盘产量（2027-2032）&amp;（千个）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全球主要地区汽车电子仪表盘产量市场份额（2021-2026）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全球主要地区汽车电子仪表盘产量市场份额（2027-2032）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中国市场汽车电子仪表盘产量、销量、进出口（2021-2026）&amp;（千个）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中国市场汽车电子仪表盘产量、销量、进出口预测（2027-2032）&amp;（千个）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全球主要地区汽车电子仪表盘销售收入增速：（2021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全球主要地区汽车电子仪表盘销售收入（2021-2026）&amp;（万元）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全球主要地区汽车电子仪表盘销售收入市场份额（2021-2026）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全球主要地区汽车电子仪表盘收入（2027-2032）&amp;（万元）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全球主要地区汽车电子仪表盘收入市场份额（2027-2032）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全球主要地区汽车电子仪表盘销量（千个）：2021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全球主要地区汽车电子仪表盘销量（2021-2026）&amp;（千个）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全球主要地区汽车电子仪表盘销量市场份额（2021-2026）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全球主要地区汽车电子仪表盘销量（2027-2032）&amp;（千个）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全球主要地区汽车电子仪表盘销量份额（2027-2032）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汽车电子仪表盘销量（千个）、收入（万元）、价格（US$/Unit）及毛利率（2021-2026）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汽车电子仪表盘销量（千个）、收入（万元）、价格（US$/Unit）及毛利率（2021-2026）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汽车电子仪表盘销量（千个）、收入（万元）、价格（US$/Unit）及毛利率（2021-2026）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汽车电子仪表盘销量（千个）、收入（万元）、价格（US$/Unit）及毛利率（2021-2026）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汽车电子仪表盘销量（千个）、收入（万元）、价格（US$/Unit）及毛利率（2021-2026）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汽车电子仪表盘销量（千个）、收入（万元）、价格（US$/Unit）及毛利率（2021-2026）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汽车电子仪表盘销量（千个）、收入（万元）、价格（US$/Unit）及毛利率（2021-2026）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汽车电子仪表盘销量（千个）、收入（万元）、价格（US$/Unit）及毛利率（2021-2026）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汽车电子仪表盘销量（千个）、收入（万元）、价格（US$/Unit）及毛利率（2021-2026）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汽车电子仪表盘销量（千个）、收入（万元）、价格（US$/Unit）及毛利率（2021-2026）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汽车电子仪表盘销量（千个）、收入（万元）、价格（US$/Unit）及毛利率（2021-2026）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汽车电子仪表盘销量（千个）、收入（万元）、价格（US$/Unit）及毛利率（2021-2026）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汽车电子仪表盘销量（千个）、收入（万元）、价格（US$/Unit）及毛利率（2021-2026）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汽车电子仪表盘销量（千个）、收入（万元）、价格（US$/Unit）及毛利率（2021-2026）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汽车电子仪表盘销量（千个）、收入（万元）、价格（US$/Unit）及毛利率（2021-2026）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汽车电子仪表盘销量（千个）、收入（万元）、价格（US$/Unit）及毛利率（2021-2026）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汽车电子仪表盘销量（千个）、收入（万元）、价格（US$/Unit）及毛利率（2021-2026）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汽车电子仪表盘销量（千个）、收入（万元）、价格（US$/Unit）及毛利率（2021-2026）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汽车电子仪表盘销量（千个）、收入（万元）、价格（US$/Unit）及毛利率（2021-2026）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汽车电子仪表盘销量（千个）、收入（万元）、价格（US$/Unit）及毛利率（2021-2026）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汽车电子仪表盘销量（千个）、收入（万元）、价格（US$/Unit）及毛利率（2021-2026）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汽车电子仪表盘销量（千个）、收入（万元）、价格（US$/Unit）及毛利率（2021-2026）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汽车电子仪表盘销量（千个）、收入（万元）、价格（US$/Unit）及毛利率（2021-2026）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汽车电子仪表盘生产基地、销售区域、竞争对手及市场地位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汽车电子仪表盘产品规格、参数及市场应用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汽车电子仪表盘销量（千个）、收入（万元）、价格（US$/Unit）及毛利率（2021-2026）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全球不同产品类型汽车电子仪表盘销量（2021-2026）&amp;（千个）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164： 全球不同产品类型汽车电子仪表盘销量市场份额（2021-2026）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全球不同产品类型汽车电子仪表盘销量预测（2027-2032）&amp;（千个）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全球市场不同产品类型汽车电子仪表盘销量市场份额预测（2027-2032）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全球不同产品类型汽车电子仪表盘收入（2021-2026）&amp;（万元）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全球不同产品类型汽车电子仪表盘收入市场份额（2021-2026）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全球不同产品类型汽车电子仪表盘收入预测（2027-2032）&amp;（万元）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全球不同产品类型汽车电子仪表盘收入市场份额预测（2027-2032）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中国不同产品类型汽车电子仪表盘销量（2021-2026）&amp;（千个）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172： 中国不同产品类型汽车电子仪表盘销量市场份额（2021-2026）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中国不同产品类型汽车电子仪表盘销量预测（2027-2032）&amp;（千个）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全球市场不同产品类型汽车电子仪表盘销量市场份额预测（2027-2032）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中国不同产品类型汽车电子仪表盘收入（2021-2026）&amp;（万元）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中国不同产品类型汽车电子仪表盘收入市场份额（2021-2026）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中国不同产品类型汽车电子仪表盘收入预测（2027-2032）&amp;（万元）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中国不同产品类型汽车电子仪表盘收入市场份额预测（2027-2032）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全球不同应用汽车电子仪表盘销量（2021-2026）&amp;（千个）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180： 全球不同应用汽车电子仪表盘销量市场份额（2021-2026）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全球不同应用汽车电子仪表盘销量预测（2027-2032）&amp;（千个）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182： 全球市场不同应用汽车电子仪表盘销量市场份额预测（2027-2032）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全球不同应用汽车电子仪表盘收入（2021-2026）&amp;（万元）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全球不同应用汽车电子仪表盘收入市场份额（2021-2026）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全球不同应用汽车电子仪表盘收入预测（2027-2032）&amp;（万元）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全球不同应用汽车电子仪表盘收入市场份额预测（2027-2032）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中国不同应用汽车电子仪表盘销量（2021-2026）&amp;（千个）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188： 中国不同应用汽车电子仪表盘销量市场份额（2021-2026）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中国不同应用汽车电子仪表盘销量预测（2027-2032）&amp;（千个）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190： 中国市场不同应用汽车电子仪表盘销量市场份额预测（2027-2032）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中国不同应用汽车电子仪表盘收入（2021-2026）&amp;（万元）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中国不同应用汽车电子仪表盘收入市场份额（2021-2026）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中国不同应用汽车电子仪表盘收入预测（2027-2032）&amp;（万元）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中国不同应用汽车电子仪表盘收入市场份额预测（2027-2032）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汽车电子仪表盘行业发展趋势</w:t>
      </w:r>
      <w:r>
        <w:rPr>
          <w:rFonts w:hint="eastAsia"/>
        </w:rPr>
        <w:br/>
      </w:r>
      <w:r>
        <w:rPr>
          <w:rFonts w:hint="eastAsia"/>
        </w:rPr>
        <w:t>　　表 196： 汽车电子仪表盘行业主要驱动因素</w:t>
      </w:r>
      <w:r>
        <w:rPr>
          <w:rFonts w:hint="eastAsia"/>
        </w:rPr>
        <w:br/>
      </w:r>
      <w:r>
        <w:rPr>
          <w:rFonts w:hint="eastAsia"/>
        </w:rPr>
        <w:t>　　表 197： 汽车电子仪表盘行业供应链分析</w:t>
      </w:r>
      <w:r>
        <w:rPr>
          <w:rFonts w:hint="eastAsia"/>
        </w:rPr>
        <w:br/>
      </w:r>
      <w:r>
        <w:rPr>
          <w:rFonts w:hint="eastAsia"/>
        </w:rPr>
        <w:t>　　表 198： 汽车电子仪表盘上游原料供应商</w:t>
      </w:r>
      <w:r>
        <w:rPr>
          <w:rFonts w:hint="eastAsia"/>
        </w:rPr>
        <w:br/>
      </w:r>
      <w:r>
        <w:rPr>
          <w:rFonts w:hint="eastAsia"/>
        </w:rPr>
        <w:t>　　表 199： 汽车电子仪表盘主要地区不同应用客户分析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汽车电子仪表盘典型经销商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汽车电子仪表盘产品图片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全球不同产品类型汽车电子仪表盘销售额2021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全球不同产品类型汽车电子仪表盘市场份额2025 &amp; 2032</w:t>
      </w:r>
      <w:r>
        <w:rPr>
          <w:rFonts w:hint="eastAsia"/>
        </w:rPr>
        <w:br/>
      </w:r>
      <w:r>
        <w:rPr>
          <w:rFonts w:hint="eastAsia"/>
        </w:rPr>
        <w:t>　　图 4： 7英寸以下产品图片</w:t>
      </w:r>
      <w:r>
        <w:rPr>
          <w:rFonts w:hint="eastAsia"/>
        </w:rPr>
        <w:br/>
      </w:r>
      <w:r>
        <w:rPr>
          <w:rFonts w:hint="eastAsia"/>
        </w:rPr>
        <w:t>　　图 5： 7-12英寸产品图片</w:t>
      </w:r>
      <w:r>
        <w:rPr>
          <w:rFonts w:hint="eastAsia"/>
        </w:rPr>
        <w:br/>
      </w:r>
      <w:r>
        <w:rPr>
          <w:rFonts w:hint="eastAsia"/>
        </w:rPr>
        <w:t>　　图 6： 12英寸以上产品图片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全球不同应用汽车电子仪表盘市场份额2025 &amp; 2032</w:t>
      </w:r>
      <w:r>
        <w:rPr>
          <w:rFonts w:hint="eastAsia"/>
        </w:rPr>
        <w:br/>
      </w:r>
      <w:r>
        <w:rPr>
          <w:rFonts w:hint="eastAsia"/>
        </w:rPr>
        <w:t>　　图 9： 轿车</w:t>
      </w:r>
      <w:r>
        <w:rPr>
          <w:rFonts w:hint="eastAsia"/>
        </w:rPr>
        <w:br/>
      </w:r>
      <w:r>
        <w:rPr>
          <w:rFonts w:hint="eastAsia"/>
        </w:rPr>
        <w:t>　　图 10： SUV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2025年全球前五大生产商汽车电子仪表盘市场份额</w:t>
      </w:r>
      <w:r>
        <w:rPr>
          <w:rFonts w:hint="eastAsia"/>
        </w:rPr>
        <w:br/>
      </w:r>
      <w:r>
        <w:rPr>
          <w:rFonts w:hint="eastAsia"/>
        </w:rPr>
        <w:t>　　图 13： 2025年全球汽车电子仪表盘第一梯队、第二梯队和第三梯队厂商及市场份额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全球汽车电子仪表盘产能、产量、产能利用率及发展趋势（2021-2032）&amp;（千个）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全球汽车电子仪表盘产量、需求量及发展趋势（2021-2032）&amp;（千个）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全球主要地区汽车电子仪表盘产量市场份额（2021-2032）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中国汽车电子仪表盘产能、产量、产能利用率及发展趋势（2021-2032）&amp;（千个）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中国汽车电子仪表盘产量、市场需求量及发展趋势（2021-2032）&amp;（千个）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全球汽车电子仪表盘市场销售额及增长率：（2021-2032）&amp;（万元）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全球市场汽车电子仪表盘市场规模：2021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全球市场汽车电子仪表盘销量及增长率（2021-2032）&amp;（千个）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全球市场汽车电子仪表盘价格趋势（2021-2032）&amp;（US$/Unit）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全球主要地区汽车电子仪表盘销售收入（2021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全球主要地区汽车电子仪表盘销售收入市场份额（2021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北美市场汽车电子仪表盘销量及增长率（2021-2032）&amp;（千个）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北美市场汽车电子仪表盘收入及增长率（2021-2032）&amp;（万元）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欧洲市场汽车电子仪表盘销量及增长率（2021-2032）&amp;（千个）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欧洲市场汽车电子仪表盘收入及增长率（2021-2032）&amp;（万元）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中国市场汽车电子仪表盘销量及增长率（2021-2032）&amp;（千个）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中国市场汽车电子仪表盘收入及增长率（2021-2032）&amp;（万元）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日本市场汽车电子仪表盘销量及增长率（2021-2032）&amp;（千个）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日本市场汽车电子仪表盘收入及增长率（2021-2032）&amp;（万元）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东南亚市场汽车电子仪表盘销量及增长率（2021-2032）&amp;（千个）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东南亚市场汽车电子仪表盘收入及增长率（2021-2032）&amp;（万元）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印度市场汽车电子仪表盘销量及增长率（2021-2032）&amp;（千个）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印度市场汽车电子仪表盘收入及增长率（2021-2032）&amp;（万元）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南美市场汽车电子仪表盘销量及增长率（2021-2032）&amp;（千个）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南美市场汽车电子仪表盘收入及增长率（2021-2032）&amp;（万元）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中东市场汽车电子仪表盘销量及增长率（2021-2032）&amp;（千个）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中东市场汽车电子仪表盘收入及增长率（2021-2032）&amp;（万元）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全球不同产品类型汽车电子仪表盘价格走势（2021-2032）&amp;（US$/Unit）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全球不同应用汽车电子仪表盘价格走势（2021-2032）&amp;（US$/Unit）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汽车电子仪表盘中国企业SWOT分析</w:t>
      </w:r>
      <w:r>
        <w:rPr>
          <w:rFonts w:hint="eastAsia"/>
        </w:rPr>
        <w:br/>
      </w:r>
      <w:r>
        <w:rPr>
          <w:rFonts w:hint="eastAsia"/>
        </w:rPr>
        <w:t>　　图 44： 汽车电子仪表盘产业链</w:t>
      </w:r>
      <w:r>
        <w:rPr>
          <w:rFonts w:hint="eastAsia"/>
        </w:rPr>
        <w:br/>
      </w:r>
      <w:r>
        <w:rPr>
          <w:rFonts w:hint="eastAsia"/>
        </w:rPr>
        <w:t>　　图 45： 汽车电子仪表盘行业采购模式分析</w:t>
      </w:r>
      <w:r>
        <w:rPr>
          <w:rFonts w:hint="eastAsia"/>
        </w:rPr>
        <w:br/>
      </w:r>
      <w:r>
        <w:rPr>
          <w:rFonts w:hint="eastAsia"/>
        </w:rPr>
        <w:t>　　图 46： 汽车电子仪表盘行业生产模式</w:t>
      </w:r>
      <w:r>
        <w:rPr>
          <w:rFonts w:hint="eastAsia"/>
        </w:rPr>
        <w:br/>
      </w:r>
      <w:r>
        <w:rPr>
          <w:rFonts w:hint="eastAsia"/>
        </w:rPr>
        <w:t>　　图 47： 汽车电子仪表盘行业销售模式分析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2c625f28b4228" w:history="1">
        <w:r>
          <w:rPr>
            <w:rStyle w:val="Hyperlink"/>
          </w:rPr>
          <w:t>2026-2032年全球与中国汽车电子仪表盘市场现状及前景趋势预测报告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2c625f28b4228" w:history="1">
        <w:r>
          <w:rPr>
            <w:rStyle w:val="Hyperlink"/>
          </w:rPr>
          <w:t>https://www.20087.com/2/09/QiCheDianZiYiBiaoPanQianJing.html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281d16d134e2e" w:history="1">
      <w:r>
        <w:rPr>
          <w:rStyle w:val="Hyperlink"/>
        </w:rPr>
        <w:t>2026-2032年全球与中国汽车电子仪表盘市场现状及前景趋势预测报告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QiCheDianZiYiBiaoPanQianJing.html" TargetMode="External" Id="Rfc02c625f28b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QiCheDianZiYiBiaoPanQianJing.html" TargetMode="External" Id="R4f6281d16d13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2026-02-08T06:28:24Z</dcterms:created>
  <dcterms:modified xsi:type="dcterms:W3CDTF">2026-02-08T07:28:24Z</dcterms:modified>
  <dc:subject>2026-2032年全球与中国汽车电子仪表盘市场现状及前景趋势预测报告</dc:subject>
  <dc:title>2026-2032年全球与中国汽车电子仪表盘市场现状及前景趋势预测报告</dc:title>
  <cp:keywords>2026-2032年全球与中国汽车电子仪表盘市场现状及前景趋势预测报告</cp:keywords>
  <dc:description>2026-2032年全球与中国汽车电子仪表盘市场现状及前景趋势预测报告</dc:description>
</cp:coreProperties>
</file>