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74d87b574e9a" w:history="1">
              <w:r>
                <w:rPr>
                  <w:rStyle w:val="Hyperlink"/>
                </w:rPr>
                <w:t>2026-2032年中国混合动力系统行业发展研究与市场前景预测报告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74d87b574e9a" w:history="1">
              <w:r>
                <w:rPr>
                  <w:rStyle w:val="Hyperlink"/>
                </w:rPr>
                <w:t>2026-2032年中国混合动力系统行业发展研究与市场前景预测报告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74d87b574e9a" w:history="1">
                <w:r>
                  <w:rPr>
                    <w:rStyle w:val="Hyperlink"/>
                  </w:rPr>
                  <w:t>https://www.20087.com/2/79/HunHeDongLiXiTongXianZhuangYuQianJingFenXi.html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系统是内燃机与电驱动技术融合的典型代表，已在乘用车、商用车及非道路移动机械中实现规模化应用。主流构型包括串联式、并联式及功率分流式（如行星齿轮耦合），各具能效与成本优势。近年来，随着电池能量密度提升、电机控制算法优化及轻量化材料普及，混合动力系统的综合燃油经济性与驾驶平顺性显著改善。政策层面，多国通过碳排放法规与新能源积分机制间接推动混合动力车型发展，尤其在充电基础设施尚不完善的地区，其作为过渡技术具有现实价值。同时，插电式混合动力（PHEV）凭借较长纯电续航里程，正成为高端市场重要选项。然而，系统复杂度高、成本压力大及消费者对“过渡技术”定位的认知分歧，仍是制约其进一步渗透的因素。</w:t>
      </w:r>
      <w:r>
        <w:rPr>
          <w:rFonts w:hint="eastAsia"/>
        </w:rPr>
        <w:br/>
      </w:r>
      <w:r>
        <w:rPr>
          <w:rFonts w:hint="eastAsia"/>
        </w:rPr>
        <w:t>　　未来，混合动力系统将经历从“节能辅助”向“智能能量管理平台”的战略转型。一方面，48V轻混系统在成本敏感型市场将持续扩展，而高性能混动架构则将深度融合域控制器、高精度地图与车联网信息，实现基于路况预测的能量分配策略，最大化系统效率。另一方面，随着碳中和目标推进，生物燃料兼容型内燃机与绿电驱动的协同将成为新方向，使混合动力系统具备全生命周期低碳属性。在技术路线上，多挡位专用混动变速箱、轮毂电机分布式驱动及固态电池集成等创新，将进一步提升系统响应速度与空间利用率。在全面电动化尚未完全覆盖的细分领域（如重载运输、寒冷地区用车），混合动力系统仍将保持长期存在，并可能演化为氢燃料内燃机与电驱结合的新形态，成为多元化零碳交通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74d87b574e9a" w:history="1">
        <w:r>
          <w:rPr>
            <w:rStyle w:val="Hyperlink"/>
          </w:rPr>
          <w:t>2026-2032年中国混合动力系统行业发展研究与市场前景预测报告</w:t>
        </w:r>
      </w:hyperlink>
      <w:r>
        <w:rPr>
          <w:rFonts w:hint="eastAsia"/>
        </w:rPr>
        <w:t>》系统分析了我国混合动力系统行业的市场规模、市场需求及价格动态，深入探讨了混合动力系统产业链结构与发展特点。报告对混合动力系统细分市场进行了详细剖析，基于科学数据预测了市场前景及未来发展趋势，同时聚焦混合动力系统重点企业，评估了品牌影响力、市场竞争力及行业集中度变化。通过专业分析与客观洞察，报告为投资者、产业链相关企业及政府决策部门提供了重要参考，是把握混合动力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并联混合动力</w:t>
      </w:r>
      <w:r>
        <w:rPr>
          <w:rFonts w:hint="eastAsia"/>
        </w:rPr>
        <w:br/>
      </w:r>
      <w:r>
        <w:rPr>
          <w:rFonts w:hint="eastAsia"/>
        </w:rPr>
        <w:t>　　　　1.2.3 系列混合动力</w:t>
      </w:r>
      <w:r>
        <w:rPr>
          <w:rFonts w:hint="eastAsia"/>
        </w:rPr>
        <w:br/>
      </w:r>
      <w:r>
        <w:rPr>
          <w:rFonts w:hint="eastAsia"/>
        </w:rPr>
        <w:t>　　　　1.2.4 串并联混合动力</w:t>
      </w:r>
      <w:r>
        <w:rPr>
          <w:rFonts w:hint="eastAsia"/>
        </w:rPr>
        <w:br/>
      </w:r>
      <w:r>
        <w:rPr>
          <w:rFonts w:hint="eastAsia"/>
        </w:rPr>
        <w:t>　　1.3 从不同应用，混合动力系统主要包括如下几个方面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中国混合动力系统发展现状及未来趋势（2021-2032）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中国市场混合动力系统收入及增长率（2021-2032）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中国市场混合动力系统销量及增长率（2021-2032）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中国市场主要混合动力系统厂商分析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中国市场主要厂商混合动力系统销量及市场占有率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中国市场主要厂商混合动力系统销量（2021-2026）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中国市场主要厂商混合动力系统收入及市场占有率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中国市场主要厂商混合动力系统收入（2021-2026）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2025年中国市场主要厂商混合动力系统收入排名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中国市场主要厂商混合动力系统价格（2021-2026）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中国市场主要厂商混合动力系统总部及产地分布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中国市场主要厂商成立时间及混合动力系统商业化日期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中国市场主要厂商混合动力系统产品类型及应用</w:t>
      </w:r>
      <w:r>
        <w:rPr>
          <w:rFonts w:hint="eastAsia"/>
        </w:rPr>
        <w:br/>
      </w:r>
      <w:r>
        <w:rPr>
          <w:rFonts w:hint="eastAsia"/>
        </w:rPr>
        <w:t>　　2.7 混合动力系统行业集中度、竞争程度分析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混合动力系统行业集中度分析：2025年中国Top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中国市场混合动力系统第一梯队、第二梯队和第三梯队厂商（品牌）及2025年市场份额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重点企业（17）在中国市场混合动力系统销量、收入、价格及毛利率（2021-2026）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不同产品类型混合动力系统分析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中国市场不同产品类型混合动力系统销量（2021-2032）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中国市场不同产品类型混合动力系统销量预测（2027-2032）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中国市场不同产品类型混合动力系统规模（2021-2032）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中国市场不同产品类型混合动力系统规模预测（2027-2032）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不同应用混合动力系统分析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中国市场不同应用混合动力系统销量（2021-2032）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中国市场不同应用混合动力系统销量预测（2027-2032）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中国市场不同应用混合动力系统规模（2021-2032）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中国市场不同应用混合动力系统规模预测（2027-2032）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混合动力系统中国企业SWOT分析</w:t>
      </w:r>
      <w:r>
        <w:rPr>
          <w:rFonts w:hint="eastAsia"/>
        </w:rPr>
        <w:br/>
      </w:r>
      <w:r>
        <w:rPr>
          <w:rFonts w:hint="eastAsia"/>
        </w:rPr>
        <w:t>　　6.6 混合动力系统行业发展分析---行业政策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混合动力系统行业产业链简介</w:t>
      </w:r>
      <w:r>
        <w:rPr>
          <w:rFonts w:hint="eastAsia"/>
        </w:rPr>
        <w:br/>
      </w:r>
      <w:r>
        <w:rPr>
          <w:rFonts w:hint="eastAsia"/>
        </w:rPr>
        <w:t>　　7.2 混合动力系统产业链分析-上游</w:t>
      </w:r>
      <w:r>
        <w:rPr>
          <w:rFonts w:hint="eastAsia"/>
        </w:rPr>
        <w:br/>
      </w:r>
      <w:r>
        <w:rPr>
          <w:rFonts w:hint="eastAsia"/>
        </w:rPr>
        <w:t>　　7.3 混合动力系统产业链分析-中游</w:t>
      </w:r>
      <w:r>
        <w:rPr>
          <w:rFonts w:hint="eastAsia"/>
        </w:rPr>
        <w:br/>
      </w:r>
      <w:r>
        <w:rPr>
          <w:rFonts w:hint="eastAsia"/>
        </w:rPr>
        <w:t>　　7.4 混合动力系统产业链分析-下游</w:t>
      </w:r>
      <w:r>
        <w:rPr>
          <w:rFonts w:hint="eastAsia"/>
        </w:rPr>
        <w:br/>
      </w:r>
      <w:r>
        <w:rPr>
          <w:rFonts w:hint="eastAsia"/>
        </w:rPr>
        <w:t>　　7.5 混合动力系统行业采购模式</w:t>
      </w:r>
      <w:r>
        <w:rPr>
          <w:rFonts w:hint="eastAsia"/>
        </w:rPr>
        <w:br/>
      </w:r>
      <w:r>
        <w:rPr>
          <w:rFonts w:hint="eastAsia"/>
        </w:rPr>
        <w:t>　　7.6 混合动力系统行业生产模式</w:t>
      </w:r>
      <w:r>
        <w:rPr>
          <w:rFonts w:hint="eastAsia"/>
        </w:rPr>
        <w:br/>
      </w:r>
      <w:r>
        <w:rPr>
          <w:rFonts w:hint="eastAsia"/>
        </w:rPr>
        <w:t>　　7.7 混合动力系统行业销售模式及销售渠道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中国本土混合动力系统产能、产量分析</w:t>
      </w:r>
      <w:r>
        <w:rPr>
          <w:rFonts w:hint="eastAsia"/>
        </w:rPr>
        <w:br/>
      </w:r>
      <w:r>
        <w:rPr>
          <w:rFonts w:hint="eastAsia"/>
        </w:rPr>
        <w:t>　　8.1 中国混合动力系统供需现状及预测（2021-2032）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中国混合动力系统进出口分析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中国市场混合动力系统主要进口来源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中国市场混合动力系统主要出口目的地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中国市场主要厂商混合动力系统收入份额（2021-2026）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2025年中国主要生产商混合动力系统收入排名（万元）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中国市场主要厂商混合动力系统价格（2021-2026）&amp;（USD/Unit）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中国市场主要厂商混合动力系统总部及产地分布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中国市场主要厂商成立时间及混合动力系统商业化日期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中国市场主要厂商混合动力系统产品类型及应用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混合动力系统生产基地、总部、竞争对手及市场地位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混合动力系统产品规格、参数及市场应用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混合动力系统销量（千个）、收入（万元）、价格（USD/Unit）及毛利率（2021-2026）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中国市场不同产品类型混合动力系统销量（2021-2026）&amp;（千个）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中国市场不同产品类型混合动力系统销量预测（2027-2032）&amp;（千个）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中国市场不同产品类型混合动力系统销量市场份额预测（2027-2032）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中国市场不同产品类型混合动力系统规模（2021-2026）&amp;（万元）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中国市场不同产品类型混合动力系统规模市场份额（2021-2026）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中国市场不同产品类型混合动力系统规模预测（2027-2032）&amp;（万元）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中国市场不同产品类型混合动力系统规模市场份额预测（2027-2032）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中国市场不同应用混合动力系统销量（2021-2026）&amp;（千个）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中国市场不同应用混合动力系统销量市场份额（2021-2026）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中国市场不同应用混合动力系统销量预测（2027-2032）&amp;（千个）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中国市场不同应用混合动力系统销量市场份额预测（2027-2032）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中国市场不同应用混合动力系统规模（2021-2026）&amp;（万元）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中国市场不同应用混合动力系统规模市场份额（2021-2026）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中国市场不同应用混合动力系统规模预测（2027-2032）&amp;（万元）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中国市场不同应用混合动力系统规模市场份额预测（2027-2032）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混合动力系统行业发展分析---发展趋势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混合动力系统行业发展分析---厂商壁垒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混合动力系统行业发展分析---驱动因素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混合动力系统行业发展分析---制约因素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混合动力系统行业相关重点政策一览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混合动力系统行业供应链分析</w:t>
      </w:r>
      <w:r>
        <w:rPr>
          <w:rFonts w:hint="eastAsia"/>
        </w:rPr>
        <w:br/>
      </w:r>
      <w:r>
        <w:rPr>
          <w:rFonts w:hint="eastAsia"/>
        </w:rPr>
        <w:t>　　表 121： 混合动力系统上游原料供应商</w:t>
      </w:r>
      <w:r>
        <w:rPr>
          <w:rFonts w:hint="eastAsia"/>
        </w:rPr>
        <w:br/>
      </w:r>
      <w:r>
        <w:rPr>
          <w:rFonts w:hint="eastAsia"/>
        </w:rPr>
        <w:t>　　表 122： 混合动力系统行业主要下游客户</w:t>
      </w:r>
      <w:r>
        <w:rPr>
          <w:rFonts w:hint="eastAsia"/>
        </w:rPr>
        <w:br/>
      </w:r>
      <w:r>
        <w:rPr>
          <w:rFonts w:hint="eastAsia"/>
        </w:rPr>
        <w:t>　　表 123： 混合动力系统典型经销商</w:t>
      </w:r>
      <w:r>
        <w:rPr>
          <w:rFonts w:hint="eastAsia"/>
        </w:rPr>
        <w:br/>
      </w:r>
      <w:r>
        <w:rPr>
          <w:rFonts w:hint="eastAsia"/>
        </w:rPr>
        <w:t>　　表 124： 中国混合动力系统产量、销量、进口量及出口量（2021-2026）&amp;（千个）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中国混合动力系统产量、销量、进口量及出口量预测（2027-2032）&amp;（千个）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中国市场混合动力系统主要进口来源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中国市场混合动力系统主要出口目的地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中国不同产品类型混合动力系统市场规模市场份额2025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并联混合动力产品图片</w:t>
      </w:r>
      <w:r>
        <w:rPr>
          <w:rFonts w:hint="eastAsia"/>
        </w:rPr>
        <w:br/>
      </w:r>
      <w:r>
        <w:rPr>
          <w:rFonts w:hint="eastAsia"/>
        </w:rPr>
        <w:t>　　图 4： 系列混合动力产品图片</w:t>
      </w:r>
      <w:r>
        <w:rPr>
          <w:rFonts w:hint="eastAsia"/>
        </w:rPr>
        <w:br/>
      </w:r>
      <w:r>
        <w:rPr>
          <w:rFonts w:hint="eastAsia"/>
        </w:rPr>
        <w:t>　　图 5： 串并联混合动力产品图片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中国不同应用混合动力系统市场份额2025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中国市场混合动力系统市场规模，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中国市场混合动力系统收入及增长率（2021-2032）&amp;（万元）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中国市场混合动力系统销量及增长率（2021-2032）&amp;（千个）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2025年中国市场主要厂商混合动力系统销量市场份额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2025年中国市场主要厂商混合动力系统收入市场份额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2025年中国市场前五大厂商混合动力系统市场份额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2025年中国市场混合动力系统第一梯队、第二梯队和第三梯队厂商（品牌）及市场份额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中国市场不同产品类型混合动力系统价格走势（2021-2032）&amp;（USD/Unit）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中国市场不同应用混合动力系统价格走势（2021-2032）&amp;（USD/Unit）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混合动力系统中国企业SWOT分析</w:t>
      </w:r>
      <w:r>
        <w:rPr>
          <w:rFonts w:hint="eastAsia"/>
        </w:rPr>
        <w:br/>
      </w:r>
      <w:r>
        <w:rPr>
          <w:rFonts w:hint="eastAsia"/>
        </w:rPr>
        <w:t>　　图 19： 混合动力系统产业链</w:t>
      </w:r>
      <w:r>
        <w:rPr>
          <w:rFonts w:hint="eastAsia"/>
        </w:rPr>
        <w:br/>
      </w:r>
      <w:r>
        <w:rPr>
          <w:rFonts w:hint="eastAsia"/>
        </w:rPr>
        <w:t>　　图 20： 混合动力系统行业采购模式分析</w:t>
      </w:r>
      <w:r>
        <w:rPr>
          <w:rFonts w:hint="eastAsia"/>
        </w:rPr>
        <w:br/>
      </w:r>
      <w:r>
        <w:rPr>
          <w:rFonts w:hint="eastAsia"/>
        </w:rPr>
        <w:t>　　图 21： 混合动力系统行业生产模式分析</w:t>
      </w:r>
      <w:r>
        <w:rPr>
          <w:rFonts w:hint="eastAsia"/>
        </w:rPr>
        <w:br/>
      </w:r>
      <w:r>
        <w:rPr>
          <w:rFonts w:hint="eastAsia"/>
        </w:rPr>
        <w:t>　　图 22： 混合动力系统行业销售模式分析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中国混合动力系统产能、产量、产能利用率及发展趋势（2021-2032）&amp;（千个）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中国混合动力系统产量、市场需求量及发展趋势（2021-2032）&amp;（千个）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74d87b574e9a" w:history="1">
        <w:r>
          <w:rPr>
            <w:rStyle w:val="Hyperlink"/>
          </w:rPr>
          <w:t>2026-2032年中国混合动力系统行业发展研究与市场前景预测报告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74d87b574e9a" w:history="1">
        <w:r>
          <w:rPr>
            <w:rStyle w:val="Hyperlink"/>
          </w:rPr>
          <w:t>https://www.20087.com/2/79/HunHeDongLiXiTongXianZhuangYuQianJingFenXi.html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动力主要看什么参数、混合动力系统故障怎么消除、混合动力汽车的工作原理、混合动力系统简称、混动有几种类型、混合动力系统故障可以继续开吗、丰田普锐斯混合动力原理、混合动力系统故障怎么办、混合动力汽车的动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eaf857d594d53" w:history="1">
      <w:r>
        <w:rPr>
          <w:rStyle w:val="Hyperlink"/>
        </w:rPr>
        <w:t>2026-2032年中国混合动力系统行业发展研究与市场前景预测报告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nHeDongLiXiTongXianZhuangYuQianJingFenXi.html" TargetMode="External" Id="Ra25c74d87b57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nHeDongLiXiTongXianZhuangYuQianJingFenXi.html" TargetMode="External" Id="R2e9eaf857d59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2025-12-09T08:19:29Z</dcterms:created>
  <dcterms:modified xsi:type="dcterms:W3CDTF">2025-12-09T09:19:29Z</dcterms:modified>
  <dc:subject>2026-2032年中国混合动力系统行业发展研究与市场前景预测报告</dc:subject>
  <dc:title>2026-2032年中国混合动力系统行业发展研究与市场前景预测报告</dc:title>
  <cp:keywords>2026-2032年中国混合动力系统行业发展研究与市场前景预测报告</cp:keywords>
  <dc:description>2026-2032年中国混合动力系统行业发展研究与市场前景预测报告</dc:description>
</cp:coreProperties>
</file>