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52f98c605d4bf7" w:history="1">
              <w:r>
                <w:rPr>
                  <w:rStyle w:val="Hyperlink"/>
                </w:rPr>
                <w:t>2026年中国客车市场调研及发展前景预测报告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52f98c605d4bf7" w:history="1">
              <w:r>
                <w:rPr>
                  <w:rStyle w:val="Hyperlink"/>
                </w:rPr>
                <w:t>2026年中国客车市场调研及发展前景预测报告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0881593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52f98c605d4bf7" w:history="1">
                <w:r>
                  <w:rPr>
                    <w:rStyle w:val="Hyperlink"/>
                  </w:rPr>
                  <w:t>https://www.20087.com/3/59/KeCheShiChangQianJing.html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客车是公共交通工具的重要组成部分，近年来随着城镇化进程的加快和人民生活水平的提高，市场需求持续增长。目前，客车行业正经历着一场深刻的变革，电动化、智能化成为两大发展趋势。电动客车凭借零排放、低噪音等优势，得到了政府的大力支持和市场的广泛认可。同时，随着自动驾驶技术的进步，智能网联客车也成为行业关注的焦点。此外，随着消费者对乘坐舒适性和安全性的要求不断提高，客车制造商也在不断优化车辆设计，提升乘坐体验。</w:t>
      </w:r>
      <w:r>
        <w:rPr>
          <w:rFonts w:hint="eastAsia"/>
        </w:rPr>
        <w:br/>
      </w:r>
      <w:r>
        <w:rPr>
          <w:rFonts w:hint="eastAsia"/>
        </w:rPr>
        <w:t>　　未来，客车行业的发展将更加注重环保和智能化。市场调研网指出，一方面，随着新能源汽车政策的进一步完善和技术的进步，电动客车将更加普及，成为城市公共交通的主要车型。另一方面，随着5G等新一代信息技术的应用，客车将更加智能化，如配备自动驾驶辅助系统、智能调度系统等，提高运营效率和安全性。此外，随着消费者对个性化需求的增长，定制化服务将成为客车行业的新趋势，如提供按需定制的内饰设计、娱乐系统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952f98c605d4bf7" w:history="1">
        <w:r>
          <w:rPr>
            <w:rStyle w:val="Hyperlink"/>
          </w:rPr>
          <w:t>2026年中国客车市场调研及发展前景预测报告</w:t>
        </w:r>
      </w:hyperlink>
      <w:r>
        <w:rPr>
          <w:rFonts w:hint="eastAsia"/>
        </w:rPr>
        <w:t>》依托国家统计局、相关行业协会及科研单位提供的权威数据，全面分析了客车行业发展环境、产业链结构、市场供需状况及价格变化，重点研究了客车行业内主要企业的经营现状。报告对客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客车相关概述</w:t>
      </w:r>
      <w:r>
        <w:rPr>
          <w:rFonts w:hint="eastAsia"/>
        </w:rPr>
        <w:br/>
      </w:r>
      <w:r>
        <w:rPr>
          <w:rFonts w:hint="eastAsia"/>
        </w:rPr>
        <w:t>　　第一节 客车阐述</w:t>
      </w:r>
      <w:r>
        <w:rPr>
          <w:rFonts w:hint="eastAsia"/>
        </w:rPr>
        <w:br/>
      </w:r>
      <w:r>
        <w:rPr>
          <w:rFonts w:hint="eastAsia"/>
        </w:rPr>
        <w:t>　　　　一、客车的品质与成本</w:t>
      </w:r>
      <w:r>
        <w:rPr>
          <w:rFonts w:hint="eastAsia"/>
        </w:rPr>
        <w:br/>
      </w:r>
      <w:r>
        <w:rPr>
          <w:rFonts w:hint="eastAsia"/>
        </w:rPr>
        <w:t>　　　　二、客车的功用</w:t>
      </w:r>
      <w:r>
        <w:rPr>
          <w:rFonts w:hint="eastAsia"/>
        </w:rPr>
        <w:br/>
      </w:r>
      <w:r>
        <w:rPr>
          <w:rFonts w:hint="eastAsia"/>
        </w:rPr>
        <w:t>　　第二节 客车的分类</w:t>
      </w:r>
      <w:r>
        <w:rPr>
          <w:rFonts w:hint="eastAsia"/>
        </w:rPr>
        <w:br/>
      </w:r>
      <w:r>
        <w:rPr>
          <w:rFonts w:hint="eastAsia"/>
        </w:rPr>
        <w:t>　　第三节 客车的制造流程</w:t>
      </w:r>
      <w:r>
        <w:rPr>
          <w:rFonts w:hint="eastAsia"/>
        </w:rPr>
        <w:br/>
      </w:r>
      <w:r>
        <w:rPr>
          <w:rFonts w:hint="eastAsia"/>
        </w:rPr>
        <w:t>　　第四节 客车产业简况</w:t>
      </w:r>
      <w:r>
        <w:rPr>
          <w:rFonts w:hint="eastAsia"/>
        </w:rPr>
        <w:br/>
      </w:r>
      <w:r>
        <w:rPr>
          <w:rFonts w:hint="eastAsia"/>
        </w:rPr>
        <w:t>　　　　一、客车产业链条分析</w:t>
      </w:r>
      <w:r>
        <w:rPr>
          <w:rFonts w:hint="eastAsia"/>
        </w:rPr>
        <w:br/>
      </w:r>
      <w:r>
        <w:rPr>
          <w:rFonts w:hint="eastAsia"/>
        </w:rPr>
        <w:t>　　　　二、客车产业生命周期分析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2021-2026年全球客车产业发展透析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2025-2026年全球客车产业运营环境分析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二、全球客车产业发展现状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2025-2026年全球客车行业发展总况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2021-2026年全球客车重点国家及地区市场分析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2025-2026年中国客车行业市场发展环境分析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2025-2026年中国客车行业政策环境分析</w:t>
      </w:r>
      <w:r>
        <w:rPr>
          <w:rFonts w:hint="eastAsia"/>
        </w:rPr>
        <w:br/>
      </w:r>
      <w:r>
        <w:rPr>
          <w:rFonts w:hint="eastAsia"/>
        </w:rPr>
        <w:t>　　　　一、客车行业监管管理体制</w:t>
      </w:r>
      <w:r>
        <w:rPr>
          <w:rFonts w:hint="eastAsia"/>
        </w:rPr>
        <w:br/>
      </w:r>
      <w:r>
        <w:rPr>
          <w:rFonts w:hint="eastAsia"/>
        </w:rPr>
        <w:t>　　　　二、客车行业相关政策及法律法规分析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三、客车进出口相关政策分析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2025-2026年中国客车行业社会环境分析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2021-2026年中国客车市场供需调查分析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2021-2026年中国客车市场供给分析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2021-2026年中国客车市场需求分析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2025-2026年中国客车产业发展存在问题分析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2021-2026年中国客车产品市场进出口数据分析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2021-2026年中国客车产品出口统计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2021-2026年中国客车产品进口统计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2021-2026年中国客车产品进出口价格对比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中国客车产品进口主要来源地及出口目的地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2021-2026年中国客车产量统计分析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2021-2026年全国客车产量分析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2025-2026年全国及主要省份客车产量分析</w:t>
      </w:r>
      <w:r>
        <w:rPr>
          <w:rFonts w:hint="eastAsia"/>
        </w:rPr>
        <w:br/>
      </w:r>
      <w:r>
        <w:rPr>
          <w:rFonts w:hint="eastAsia"/>
        </w:rPr>
        <w:t>　　第三节 2025-2026年客车产量集中度分析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2021-2026年中国客车产业主要数据监测分析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2021-2026年中国客车行业规模分析</w:t>
      </w:r>
      <w:r>
        <w:rPr>
          <w:rFonts w:hint="eastAsia"/>
        </w:rPr>
        <w:br/>
      </w:r>
      <w:r>
        <w:rPr>
          <w:rFonts w:hint="eastAsia"/>
        </w:rPr>
        <w:t>　　　　一、客车企业数量增长分析</w:t>
      </w:r>
      <w:r>
        <w:rPr>
          <w:rFonts w:hint="eastAsia"/>
        </w:rPr>
        <w:br/>
      </w:r>
      <w:r>
        <w:rPr>
          <w:rFonts w:hint="eastAsia"/>
        </w:rPr>
        <w:t>　　　　二、客车从业人数增长分析</w:t>
      </w:r>
      <w:r>
        <w:rPr>
          <w:rFonts w:hint="eastAsia"/>
        </w:rPr>
        <w:br/>
      </w:r>
      <w:r>
        <w:rPr>
          <w:rFonts w:hint="eastAsia"/>
        </w:rPr>
        <w:t>　　　　三、客车资产规模增长分析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2021-2026年中国客车行业结构分析</w:t>
      </w:r>
      <w:r>
        <w:rPr>
          <w:rFonts w:hint="eastAsia"/>
        </w:rPr>
        <w:br/>
      </w:r>
      <w:r>
        <w:rPr>
          <w:rFonts w:hint="eastAsia"/>
        </w:rPr>
        <w:t>　　　　一、客车企业数量结构分析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2021-2026年中国客车行业产值分析</w:t>
      </w:r>
      <w:r>
        <w:rPr>
          <w:rFonts w:hint="eastAsia"/>
        </w:rPr>
        <w:br/>
      </w:r>
      <w:r>
        <w:rPr>
          <w:rFonts w:hint="eastAsia"/>
        </w:rPr>
        <w:t>　　　　一、客车产成品增长分析</w:t>
      </w:r>
      <w:r>
        <w:rPr>
          <w:rFonts w:hint="eastAsia"/>
        </w:rPr>
        <w:br/>
      </w:r>
      <w:r>
        <w:rPr>
          <w:rFonts w:hint="eastAsia"/>
        </w:rPr>
        <w:t>　　　　二、客车工业销售产值分析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2021-2026年中国客车行业成本费用分析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2021-2026年中国客车行业盈利能力分析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客车重点企业竞争情况分析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二、客车市场竞争力分析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二、客车市场竞争力分析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二、客车市场竞争力分析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中国客车产业重点企业竞争性财务数据分析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2021-2032年中国客车市场投资潜力及前景预测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2021-2032年中国客车市场未来发展趋势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一、中国客车行业发展趋势</w:t>
      </w:r>
      <w:r>
        <w:rPr>
          <w:rFonts w:hint="eastAsia"/>
        </w:rPr>
        <w:br/>
      </w:r>
      <w:r>
        <w:rPr>
          <w:rFonts w:hint="eastAsia"/>
        </w:rPr>
        <w:t>　　　　二、客车产品技术的发展走向</w:t>
      </w:r>
      <w:r>
        <w:rPr>
          <w:rFonts w:hint="eastAsia"/>
        </w:rPr>
        <w:br/>
      </w:r>
      <w:r>
        <w:rPr>
          <w:rFonts w:hint="eastAsia"/>
        </w:rPr>
        <w:t>　　　　三、客车行业未来发展方向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2021-2032年中国客车市场前景展望</w:t>
      </w:r>
      <w:r>
        <w:rPr>
          <w:rFonts w:hint="eastAsia"/>
        </w:rPr>
        <w:br/>
      </w:r>
      <w:r>
        <w:rPr>
          <w:rFonts w:hint="eastAsia"/>
        </w:rPr>
        <w:t>　　　　一、中国客车市场发展前景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三、2021-2032年中国客车市场规模预测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2021-2032年中国客车市场投资潜力分析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2021-2026年中国客车投资概况</w:t>
      </w:r>
      <w:r>
        <w:rPr>
          <w:rFonts w:hint="eastAsia"/>
        </w:rPr>
        <w:br/>
      </w:r>
      <w:r>
        <w:rPr>
          <w:rFonts w:hint="eastAsia"/>
        </w:rPr>
        <w:t>　　　　一、中国客车投资环境</w:t>
      </w:r>
      <w:r>
        <w:rPr>
          <w:rFonts w:hint="eastAsia"/>
        </w:rPr>
        <w:br/>
      </w:r>
      <w:r>
        <w:rPr>
          <w:rFonts w:hint="eastAsia"/>
        </w:rPr>
        <w:t>　　　　二、客车行业上游投资决定的产业整体规模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三、客车产品市场投资热情</w:t>
      </w:r>
      <w:r>
        <w:rPr>
          <w:rFonts w:hint="eastAsia"/>
        </w:rPr>
        <w:br/>
      </w:r>
      <w:r>
        <w:rPr>
          <w:rFonts w:hint="eastAsia"/>
        </w:rPr>
        <w:t>　　第二节 中国客车产业投资模式分析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2021-2032年中国客车投资机会分析</w:t>
      </w:r>
      <w:r>
        <w:rPr>
          <w:rFonts w:hint="eastAsia"/>
        </w:rPr>
        <w:br/>
      </w:r>
      <w:r>
        <w:rPr>
          <w:rFonts w:hint="eastAsia"/>
        </w:rPr>
        <w:t>　　　　一、中国客车投资吸引力分析</w:t>
      </w:r>
      <w:r>
        <w:rPr>
          <w:rFonts w:hint="eastAsia"/>
        </w:rPr>
        <w:br/>
      </w:r>
      <w:r>
        <w:rPr>
          <w:rFonts w:hint="eastAsia"/>
        </w:rPr>
        <w:t>　　　　二、中国客车产业投资潜力分析</w:t>
      </w:r>
      <w:r>
        <w:rPr>
          <w:rFonts w:hint="eastAsia"/>
        </w:rPr>
        <w:br/>
      </w:r>
      <w:r>
        <w:rPr>
          <w:rFonts w:hint="eastAsia"/>
        </w:rPr>
        <w:t>　　第四节 (中:智:林)2021-2032年中国客车投资风险分析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客车产业链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2021-2026年中国客车行业市场规模及增长情况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2021-2026年中国客车行业产量及增长趋势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2021-2026年中国客车市场需求量及增速统计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2021-2026年中国客车行业盈利情况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2021-2026年中国客车行业企业数量情况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2021-2026年中国客车行业企业平均规模情况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2021-2026年中国客车行业市场规模及增长情况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**地区客车市场规模及增长情况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**地区客车行业市场需求情况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客车重点企业（一）基本信息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客车重点企业（一）经营情况分析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客车重点企业（一）主要经济指标情况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客车重点企业（一）盈利能力情况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客车重点企业（一）偿债能力情况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客车重点企业（一）运营能力情况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客车重点企业（一）成长能力情况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客车重点企业（二）基本信息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客车重点企业（二）经营情况分析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客车重点企业（二）主要经济指标情况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客车重点企业（二）盈利能力情况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客车重点企业（二）偿债能力情况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客车重点企业（二）运营能力情况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客车重点企业（二）成长能力情况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2021-2032年中国客车行业产量预测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2021-2032年中国客车市场需求量预测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2021-2032年中国客车行业市场规模预测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2021-2032年中国客车市场前景分析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2021-2032年中国客车行业发展趋势预测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52f98c605d4bf7" w:history="1">
        <w:r>
          <w:rPr>
            <w:rStyle w:val="Hyperlink"/>
          </w:rPr>
          <w:t>2026年中国客车市场调研及发展前景预测报告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0881593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52f98c605d4bf7" w:history="1">
        <w:r>
          <w:rPr>
            <w:rStyle w:val="Hyperlink"/>
          </w:rPr>
          <w:t>https://www.20087.com/3/59/KeCheShiChangQianJing.html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热点：客车大巴、客车网、客车票订票查询系统官网、客车时刻表查询、客车图片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e827ca55a14f5d" w:history="1">
      <w:r>
        <w:rPr>
          <w:rStyle w:val="Hyperlink"/>
        </w:rPr>
        <w:t>2026年中国客车市场调研及发展前景预测报告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KeCheShiChangQianJing.html" TargetMode="External" Id="R8952f98c605d4b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KeCheShiChangQianJing.html" TargetMode="External" Id="R33e827ca55a14f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2026-04-18T08:34:00Z</dcterms:created>
  <dcterms:modified xsi:type="dcterms:W3CDTF">2026-04-18T09:34:00Z</dcterms:modified>
  <dc:subject>2026年中国客车市场调研及发展前景预测报告</dc:subject>
  <dc:title>2026年中国客车市场调研及发展前景预测报告</dc:title>
  <cp:keywords>2026年中国客车市场调研及发展前景预测报告</cp:keywords>
  <dc:description>2026年中国客车市场调研及发展前景预测报告</dc:description>
</cp:coreProperties>
</file>