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870d9c0044a19" w:history="1">
              <w:r>
                <w:rPr>
                  <w:rStyle w:val="Hyperlink"/>
                </w:rPr>
                <w:t>2025-2031年中国汽车摇臂市场现状深度调研与发展趋势报告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870d9c0044a19" w:history="1">
              <w:r>
                <w:rPr>
                  <w:rStyle w:val="Hyperlink"/>
                </w:rPr>
                <w:t>2025-2031年中国汽车摇臂市场现状深度调研与发展趋势报告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870d9c0044a19" w:history="1">
                <w:r>
                  <w:rPr>
                    <w:rStyle w:val="Hyperlink"/>
                  </w:rPr>
                  <w:t>https://www.20087.com/3/09/QiCheYaoBeiFaZhanQuShiYuCe.html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摇臂是发动机配气机构的重要组成部分，负责将凸轮轴的旋转运动转化为气门的往复运动，直接影响到发动机的性能和效率。近年来，随着汽车技术的不断发展，对摇臂的材料、设计和制造精度提出了更高要求。目前，市场上的摇臂正朝着轻量化、高刚性和低摩擦的方向发展，采用特殊合金材料和精密加工技术，以提高发动机响应速度和燃油经济性。</w:t>
      </w:r>
      <w:r>
        <w:rPr>
          <w:rFonts w:hint="eastAsia"/>
        </w:rPr>
        <w:br/>
      </w:r>
      <w:r>
        <w:rPr>
          <w:rFonts w:hint="eastAsia"/>
        </w:rPr>
        <w:t>　　未来，汽车摇臂将更加注重集成化和智能化。集成化体现在摇臂与气门驱动系统的紧密配合，如与可变气门正时（VVT）和可变气门升程（VVL）技术的结合，以实现更精确的气门控制和更宽泛的发动机运行范围。智能化则指向摇臂系统中集成传感器和执行器，实现气门动作的实时监测和主动调节，提高发动机性能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870d9c0044a19" w:history="1">
        <w:r>
          <w:rPr>
            <w:rStyle w:val="Hyperlink"/>
          </w:rPr>
          <w:t>2025-2031年中国汽车摇臂市场现状深度调研与发展趋势报告</w:t>
        </w:r>
      </w:hyperlink>
      <w:r>
        <w:rPr>
          <w:rFonts w:hint="eastAsia"/>
        </w:rPr>
        <w:t>》通过详实的数据分析，全面解析了汽车摇臂行业的市场规模、需求动态及价格趋势，深入探讨了汽车摇臂产业链上下游的协同关系与竞争格局变化。报告对汽车摇臂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摇臂行业的未来发展方向，并针对潜在风险提出了切实可行的应对策略。报告为汽车摇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汽车摇臂行业特性研究</w:t>
      </w:r>
      <w:r>
        <w:rPr>
          <w:rFonts w:hint="eastAsia"/>
        </w:rPr>
        <w:br/>
      </w:r>
      <w:r>
        <w:rPr>
          <w:rFonts w:hint="eastAsia"/>
        </w:rPr>
        <w:t>第一章 汽车摇臂行业概述</w:t>
      </w:r>
      <w:r>
        <w:rPr>
          <w:rFonts w:hint="eastAsia"/>
        </w:rPr>
        <w:br/>
      </w:r>
      <w:r>
        <w:rPr>
          <w:rFonts w:hint="eastAsia"/>
        </w:rPr>
        <w:t>　　第一节 汽车摇臂概述</w:t>
      </w:r>
      <w:r>
        <w:rPr>
          <w:rFonts w:hint="eastAsia"/>
        </w:rPr>
        <w:br/>
      </w:r>
      <w:r>
        <w:rPr>
          <w:rFonts w:hint="eastAsia"/>
        </w:rPr>
        <w:t>　　　　一、汽车摇臂的定义</w:t>
      </w:r>
      <w:r>
        <w:rPr>
          <w:rFonts w:hint="eastAsia"/>
        </w:rPr>
        <w:br/>
      </w:r>
      <w:r>
        <w:rPr>
          <w:rFonts w:hint="eastAsia"/>
        </w:rPr>
        <w:t>　　　　二、汽车摇臂的分类</w:t>
      </w:r>
      <w:r>
        <w:rPr>
          <w:rFonts w:hint="eastAsia"/>
        </w:rPr>
        <w:br/>
      </w:r>
      <w:r>
        <w:rPr>
          <w:rFonts w:hint="eastAsia"/>
        </w:rPr>
        <w:t>　　　　三、汽车摇臂的工作原理</w:t>
      </w:r>
      <w:r>
        <w:rPr>
          <w:rFonts w:hint="eastAsia"/>
        </w:rPr>
        <w:br/>
      </w:r>
      <w:r>
        <w:rPr>
          <w:rFonts w:hint="eastAsia"/>
        </w:rPr>
        <w:t>　　第二节 汽车摇臂行业属性及国民经济地位分析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四、汽车摇臂行业国民经济地位分析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汽车摇臂行业产业链模型分析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二、汽车摇臂行业产业链模型分析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2020-2025年中国汽车摇臂产业经济发展环境分析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2020-2025年中国汽车摇臂产业经济运行环境分析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五、全社会固定资产投资374676亿元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六、社会消费品零售总额210307亿元</w:t>
      </w:r>
      <w:r>
        <w:rPr>
          <w:rFonts w:hint="eastAsia"/>
        </w:rPr>
        <w:br/>
      </w:r>
      <w:r>
        <w:rPr>
          <w:rFonts w:hint="eastAsia"/>
        </w:rPr>
        <w:t>　　　　七、货物进出口总额38668亿美元</w:t>
      </w:r>
      <w:r>
        <w:rPr>
          <w:rFonts w:hint="eastAsia"/>
        </w:rPr>
        <w:br/>
      </w:r>
      <w:r>
        <w:rPr>
          <w:rFonts w:hint="eastAsia"/>
        </w:rPr>
        <w:t>　　第二节 2020-2025年中国汽车摇臂产业政策环境分析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一、汽车摇臂行业标准</w:t>
      </w:r>
      <w:r>
        <w:rPr>
          <w:rFonts w:hint="eastAsia"/>
        </w:rPr>
        <w:br/>
      </w:r>
      <w:r>
        <w:rPr>
          <w:rFonts w:hint="eastAsia"/>
        </w:rPr>
        <w:t>　　　　二、汽车摇臂产业政策解读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2020-2025年中国汽车摇臂产业社会环境分析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2020-2025年中国汽车摇臂产业技术环境分析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汽车摇臂行业发展现状研究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2020-2025年世界汽车摇臂行业发展情况分析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2020-2025年世界汽车摇臂产业发展分析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一、世界汽车摇臂产业发展情况分析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二、世界汽车摇臂产业规模分析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三、世界汽车摇臂产业技术现状分析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四、2020-2025年世界汽车摇臂应用情况分析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2020-2025年世界汽车摇臂重点市场运行透析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一、美国汽车摇臂市场发展分析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二、日本汽车摇臂市场发展分析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三、西欧地区汽车摇臂市场发展解析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2025-2031年世界汽车摇臂产业发展趋势分析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2020-2025年我国汽车零部件再制造试点工作启动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四、2020-2025年汽车零部件再制造成本分析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2020-2025年中国汽车摇臂行业发展现状分析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中国汽车摇臂产品供给分析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一、2020-2025年中国汽车摇臂产量分析</w:t>
      </w:r>
      <w:r>
        <w:rPr>
          <w:rFonts w:hint="eastAsia"/>
        </w:rPr>
        <w:br/>
      </w:r>
      <w:r>
        <w:rPr>
          <w:rFonts w:hint="eastAsia"/>
        </w:rPr>
        <w:t>　　　　二、汽车摇臂行业生产区域分布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三、中国汽车摇臂细分产品市场分析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中国汽车摇臂行业市场需求分析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一、2020-2025年中国汽车摇臂行业市场需求量分析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四、汽车摇臂行业市场需求热点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2020-2025年中国汽车摇臂所属行业经济运行情况分析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2020-2025年中国汽车零部件所属行业资产和负债情况分析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一、2020-2025年中国汽车零部件所属行业资产变化情况分析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二、2020-2025年中国汽车零部件所属行业负债变化情况分析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三、2020-2025年中国汽车零部件所属行业负债率情况分析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2020-2025年中国汽车零部件所属行业数量、销售收入和利润总额分析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一、2020-2025年中国汽车零部件所属行业数量分析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（二）2018年不同规模企业数量结构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（三）2018年不同类型企业数量结构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二、2020-2025年中国汽车零部件所属行业销售收入分析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（二）2018年不同规模企业销售收入结构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（三）2018年不同类型企业销售收入结构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三、2020-2025年中国汽车零部件所属行业利润总额分析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（二）2018年不同规模企业利润总额结构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（三）2018年不同类型企业利润总额结构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二、中国汽车零部件所属行业费用情况分析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2020-2025年中国汽车摇臂进出口数据监测分析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2020-2025年中国汽车摇臂进口数据分析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一、2020-2025年我国汽车摇臂进口数量分析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二、2020-2025年我国汽车摇臂进口金额分析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三、2020-2025年我国汽车摇臂进口价格分析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四、2020-2025年我国汽车摇臂进口来源分析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2020-2025年中国汽车摇臂出口数据分析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一、2020-2025年我国汽车摇臂出口数量分析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二、2020-2025年我国汽车摇臂出口金额分析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三、2020-2025年我国汽车摇臂出口价格分析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四、2020-2025年我国汽车摇臂出口流向分析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汽车摇臂行业技术发展现状及未来发展趋势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汽车摇臂生产工艺技术发展现状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三、中外汽车摇臂技术差距及其主要因素分析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四、提高中国汽车摇臂技术的策略</w:t>
      </w:r>
      <w:r>
        <w:rPr>
          <w:rFonts w:hint="eastAsia"/>
        </w:rPr>
        <w:br/>
      </w:r>
      <w:r>
        <w:rPr>
          <w:rFonts w:hint="eastAsia"/>
        </w:rPr>
        <w:t>　　第二节 中国汽车摇臂行业技术发展趋势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2020-2025年我国汽车摇臂行业不同区域市场分析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三、2020-2025年华北地区汽车摇臂发展趋势分析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三、2020-2025年东北地区汽车摇臂发展趋势分析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三、2020-2025年华东地区汽车摇臂发展趋势分析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三、2020-2025年中南地区汽车摇臂发展趋势分析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三、2020-2025年西南地区汽车摇臂发展趋势分析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三、2020-2025年西北地区汽车摇臂发展趋势分析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中国汽车摇臂行业竞争状况分析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2020-2025年中国汽车摇臂行业竞争力分析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一、中国汽车摇臂行业要素成本分析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2020-2025年中国汽车摇臂行业市场区域格局分析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2020-2025年中国汽车摇臂行业市场集中度分析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中国汽车摇臂行业五力竞争分析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二、汽车摇臂“波特五力模型”分析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2020-2025年中国汽车摇臂行业竞争的因素分析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2020-2025年中国汽车摇臂的营销策略分析</w:t>
      </w:r>
      <w:r>
        <w:rPr>
          <w:rFonts w:hint="eastAsia"/>
        </w:rPr>
        <w:br/>
      </w:r>
      <w:r>
        <w:rPr>
          <w:rFonts w:hint="eastAsia"/>
        </w:rPr>
        <w:t>　　第一节 2020-2025年汽车零配件行业营销模式分析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一、中国汽车摇臂出口渠道</w:t>
      </w:r>
      <w:r>
        <w:rPr>
          <w:rFonts w:hint="eastAsia"/>
        </w:rPr>
        <w:br/>
      </w:r>
      <w:r>
        <w:rPr>
          <w:rFonts w:hint="eastAsia"/>
        </w:rPr>
        <w:t>　　　　二、中国汽车零配件企业的营销模式选择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四、汽配超市成为汽车摇臂新的销售模式</w:t>
      </w:r>
      <w:r>
        <w:rPr>
          <w:rFonts w:hint="eastAsia"/>
        </w:rPr>
        <w:br/>
      </w:r>
      <w:r>
        <w:rPr>
          <w:rFonts w:hint="eastAsia"/>
        </w:rPr>
        <w:t>　　第二节 2020-2025年中国汽车摇臂企业营销渠道构建</w:t>
      </w:r>
      <w:r>
        <w:rPr>
          <w:rFonts w:hint="eastAsia"/>
        </w:rPr>
        <w:br/>
      </w:r>
      <w:r>
        <w:rPr>
          <w:rFonts w:hint="eastAsia"/>
        </w:rPr>
        <w:t>　　　　一、加入跨国汽车公司的全球采购之路</w:t>
      </w:r>
      <w:r>
        <w:rPr>
          <w:rFonts w:hint="eastAsia"/>
        </w:rPr>
        <w:br/>
      </w:r>
      <w:r>
        <w:rPr>
          <w:rFonts w:hint="eastAsia"/>
        </w:rPr>
        <w:t>　　　　二、加入跨国汽车零部件公司的全球采购体系</w:t>
      </w:r>
      <w:r>
        <w:rPr>
          <w:rFonts w:hint="eastAsia"/>
        </w:rPr>
        <w:br/>
      </w:r>
      <w:r>
        <w:rPr>
          <w:rFonts w:hint="eastAsia"/>
        </w:rPr>
        <w:t>　　　　三、加入国内汽车集团集中采购与配套体系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四、进入汽车售后维修服务体系</w:t>
      </w:r>
      <w:r>
        <w:rPr>
          <w:rFonts w:hint="eastAsia"/>
        </w:rPr>
        <w:br/>
      </w:r>
      <w:r>
        <w:rPr>
          <w:rFonts w:hint="eastAsia"/>
        </w:rPr>
        <w:t>　　　　五、进入汽配市场（城）销售渠道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六、建立和进入汽车零部件连锁销售体系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七、开拓电子商务销售渠道</w:t>
      </w:r>
      <w:r>
        <w:rPr>
          <w:rFonts w:hint="eastAsia"/>
        </w:rPr>
        <w:br/>
      </w:r>
      <w:r>
        <w:rPr>
          <w:rFonts w:hint="eastAsia"/>
        </w:rPr>
        <w:t>　　第三节 2020-2025年汽车零配件的网络营销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第四节 2020-2025年中国汽车摇臂营销服务体系重构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汽车摇臂行业产业链分析</w:t>
      </w:r>
      <w:r>
        <w:rPr>
          <w:rFonts w:hint="eastAsia"/>
        </w:rPr>
        <w:br/>
      </w:r>
      <w:r>
        <w:rPr>
          <w:rFonts w:hint="eastAsia"/>
        </w:rPr>
        <w:t>第十二章 2020-2025年我国汽车摇臂行业上游发展情况分析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2020-2025年我国汽车摇臂主要原料市场分析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一、2020-2025年我国汽车摇臂主要原料市场状况分析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2025年中国汽车摇臂上游原材料生产商情况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2025-2031年我国汽车摇臂上游原材料发展趋势分析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2020-2025年我国汽车行业发展情况研究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　　1、汽车行业日均搜索指数887.7万</w:t>
      </w:r>
      <w:r>
        <w:rPr>
          <w:rFonts w:hint="eastAsia"/>
        </w:rPr>
        <w:br/>
      </w:r>
      <w:r>
        <w:rPr>
          <w:rFonts w:hint="eastAsia"/>
        </w:rPr>
        <w:t>　　　　　　2、12年车型产品词搜索份额4个季度连续增长</w:t>
      </w:r>
      <w:r>
        <w:rPr>
          <w:rFonts w:hint="eastAsia"/>
        </w:rPr>
        <w:br/>
      </w:r>
      <w:r>
        <w:rPr>
          <w:rFonts w:hint="eastAsia"/>
        </w:rPr>
        <w:t>　　　　　　3、SUV受到消费者越来越多的关注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　　　　1、70后汽车网民占比高于全网16个百分点</w:t>
      </w:r>
      <w:r>
        <w:rPr>
          <w:rFonts w:hint="eastAsia"/>
        </w:rPr>
        <w:br/>
      </w:r>
      <w:r>
        <w:rPr>
          <w:rFonts w:hint="eastAsia"/>
        </w:rPr>
        <w:t>　　　　　　2、汽车网民在四级城市的占比高于全网</w:t>
      </w:r>
      <w:r>
        <w:rPr>
          <w:rFonts w:hint="eastAsia"/>
        </w:rPr>
        <w:br/>
      </w:r>
      <w:r>
        <w:rPr>
          <w:rFonts w:hint="eastAsia"/>
        </w:rPr>
        <w:t>　　第四节 2020-2025年我国汽车市场发展趋势与预测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四、主要省市十三五汽车产业发展规划简析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2020-2025年我国汽车摇臂下游其他行业分析</w:t>
      </w:r>
      <w:r>
        <w:rPr>
          <w:rFonts w:hint="eastAsia"/>
        </w:rPr>
        <w:br/>
      </w:r>
      <w:r>
        <w:rPr>
          <w:rFonts w:hint="eastAsia"/>
        </w:rPr>
        <w:t>　　第一节 2020-2025年汽车整车制造行业运营状况分析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2020-2025年汽车车身及挂车制造行业运营状况分析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2020-2025年汽车修理行业运营状况分析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汽车摇臂行业企业竞争力分析</w:t>
      </w:r>
      <w:r>
        <w:rPr>
          <w:rFonts w:hint="eastAsia"/>
        </w:rPr>
        <w:br/>
      </w:r>
      <w:r>
        <w:rPr>
          <w:rFonts w:hint="eastAsia"/>
        </w:rPr>
        <w:t>第十六章 2020-2025年我国汽车摇臂主要企业分析</w:t>
      </w:r>
      <w:r>
        <w:rPr>
          <w:rFonts w:hint="eastAsia"/>
        </w:rPr>
        <w:br/>
      </w:r>
      <w:r>
        <w:rPr>
          <w:rFonts w:hint="eastAsia"/>
        </w:rPr>
        <w:t>　　第一节 重庆江利圣特机械制造有限责任公司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绵阳富临精工机械有限公司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浙江金辉机械有限公司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深圳益宝实业有限公司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浙江和日摇臂有限公司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莱州日进机械有限公司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汽车摇臂未来市场前景展望、投资策略研究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第十七章 2025-2031年中国汽车摇臂行业的前景趋势分析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中国汽车摇臂的发展前景及趋势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一、中国汽车摇臂的未来发展展望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二、中国汽车摇臂行业的发展趋势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三、中国汽车摇臂行业面临的发展机遇</w:t>
      </w:r>
      <w:r>
        <w:rPr>
          <w:rFonts w:hint="eastAsia"/>
        </w:rPr>
        <w:br/>
      </w:r>
      <w:r>
        <w:rPr>
          <w:rFonts w:hint="eastAsia"/>
        </w:rPr>
        <w:t>　　第二节 2025-2031年中国汽车摇臂的发展前景及趋势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一、未来中国汽车摇臂行业发展前景分析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二、中国汽车摇臂行业市场发展空间分析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三、中国汽车摇臂行业未来发展趋势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2025-2031年中国汽车摇臂行业发展预测分析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一、2025-2031年中国汽车摇臂供应情况预测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一、2025-2031年中国汽车摇臂行业贸易状况预测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二、2025-2031年中国汽车摇臂市场价格预测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2025-2031年中国汽车摇臂行业盈利能力预测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2025-2031年中国汽车摇臂行业发展趋势与投资分析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2025-2031年汽车摇臂行业发展趋势分析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2025-2031年汽车摇臂行业投资特性分析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一、2025-2031年中国汽车摇臂行业进入壁垒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二、2025-2031年中国汽车摇臂行业盈利模式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三、2025-2031年中国汽车摇臂行业盈利因素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2025-2031年汽车摇臂行业投资风险分析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一、2025-2031年中国汽车摇臂行业政策风险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二、2025-2031年中国汽车摇臂行业技术风险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三、2025-2031年中国汽车摇臂行业竞争风险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四、2025-2031年中国汽车摇臂行业其它风险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2025-2031年中国汽车摇臂行业投资机会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一、2025-2031年中国汽车摇臂行业最新投资动向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二、2025-2031年中国汽车摇臂行业投资机会分析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中:智:林:－2025-2031年中国汽车摇臂行业主要投资建议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2020-2025年我国汽车摇臂市场规模分析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2020-2025年我国汽车摇臂市场规模变化趋势图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2020-2025年我国汽车摇臂市场需求量分析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2020-2025年我国汽车摇臂市场需求量变化趋势图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2020-2025年中国汽车零部件行业利润总额不同规模企业利润总额结构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2020-2025年中国汽车零部件行业利润总额不同类型企业利润总额结构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2020-2025年中国汽车零部件销售成本变化趋势图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870d9c0044a19" w:history="1">
        <w:r>
          <w:rPr>
            <w:rStyle w:val="Hyperlink"/>
          </w:rPr>
          <w:t>2025-2031年中国汽车摇臂市场现状深度调研与发展趋势报告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870d9c0044a19" w:history="1">
        <w:r>
          <w:rPr>
            <w:rStyle w:val="Hyperlink"/>
          </w:rPr>
          <w:t>https://www.20087.com/3/09/QiCheYaoBeiFaZhanQuShiYuCe.html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热点：发动机摇臂图片、汽车摇臂坏了的症状、汽车摇臂在哪个部分、汽车摇臂作用、气门摇臂总成图解、汽车摇臂生产厂家、摆臂和摇臂的区别、汽车摇臂异响、下摆臂一般寿命多久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9712a33624c57" w:history="1">
      <w:r>
        <w:rPr>
          <w:rStyle w:val="Hyperlink"/>
        </w:rPr>
        <w:t>2025-2031年中国汽车摇臂市场现状深度调研与发展趋势报告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CheYaoBeiFaZhanQuShiYuCe.html" TargetMode="External" Id="R670870d9c004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CheYaoBeiFaZhanQuShiYuCe.html" TargetMode="External" Id="R6539712a3362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2025-01-02T04:41:00Z</dcterms:created>
  <dcterms:modified xsi:type="dcterms:W3CDTF">2025-01-02T05:41:00Z</dcterms:modified>
  <dc:subject>2025-2031年中国汽车摇臂市场现状深度调研与发展趋势报告</dc:subject>
  <dc:title>2025-2031年中国汽车摇臂市场现状深度调研与发展趋势报告</dc:title>
  <cp:keywords>2025-2031年中国汽车摇臂市场现状深度调研与发展趋势报告</cp:keywords>
  <dc:description>2025-2031年中国汽车摇臂市场现状深度调研与发展趋势报告</dc:description>
</cp:coreProperties>
</file>