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b080d9f9844d4" w:history="1">
              <w:r>
                <w:rPr>
                  <w:rStyle w:val="Hyperlink"/>
                </w:rPr>
                <w:t>中国轮毂行业现状深度调研与发展前景预测报告（2023-2029年）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b080d9f9844d4" w:history="1">
              <w:r>
                <w:rPr>
                  <w:rStyle w:val="Hyperlink"/>
                </w:rPr>
                <w:t>中国轮毂行业现状深度调研与发展前景预测报告（2023-2029年）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ab080d9f9844d4" w:history="1">
                <w:r>
                  <w:rPr>
                    <w:rStyle w:val="Hyperlink"/>
                  </w:rPr>
                  <w:t>https://www.20087.com/3/19/LunGuHangYeFaZhanQianJing.html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毂是汽车、摩托车和自行车等交通工具的重要零部件，近年来随着材料科学和制造技术的发展，其设计和性能有了显著提升。现代轮毂不仅在轻量化、强度和美观性上取得了平衡，还采用了铝合金、碳纤维等先进材料，以提高车辆的操控性和燃油效率。同时，轮毂的设计也更加个性化，满足了消费者对车辆外观和性能的多样化需求。</w:t>
      </w:r>
      <w:r>
        <w:rPr>
          <w:rFonts w:hint="eastAsia"/>
        </w:rPr>
        <w:br/>
      </w:r>
      <w:r>
        <w:rPr>
          <w:rFonts w:hint="eastAsia"/>
        </w:rPr>
        <w:t>　　未来，轮毂将更加注重智能化和可持续性。一方面，通过集成传感器和智能控制技术，轮毂将能够监测轮胎压力、温度和磨损状况，提高行驶安全性和车辆维护效率。另一方面，随着电动汽车和绿色出行的兴起，轮毂将更多采用环保材料和可回收设计，减少对环境的影响，同时探索轮毂在能量回收和动力传输中的新角色，如集成电机的轮毂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b080d9f9844d4" w:history="1">
        <w:r>
          <w:rPr>
            <w:rStyle w:val="Hyperlink"/>
          </w:rPr>
          <w:t>中国轮毂行业现状深度调研与发展前景预测报告（2023-2029年）</w:t>
        </w:r>
      </w:hyperlink>
      <w:r>
        <w:rPr>
          <w:rFonts w:hint="eastAsia"/>
        </w:rPr>
        <w:t>》基于多年轮毂行业研究积累，结合轮毂行业市场现状，通过资深研究团队对轮毂市场资讯的系统整理与分析，依托权威数据资源及长期市场监测数据库，对轮毂行业进行了全面调研。报告详细分析了轮毂市场规模、市场前景、技术现状及未来发展方向，重点评估了轮毂行业内企业的竞争格局及经营表现，并通过SWOT分析揭示了轮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ab080d9f9844d4" w:history="1">
        <w:r>
          <w:rPr>
            <w:rStyle w:val="Hyperlink"/>
          </w:rPr>
          <w:t>中国轮毂行业现状深度调研与发展前景预测报告（2023-2029年）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》为投资者提供了准确的市场现状分析及前景预判，帮助挖掘行业投资价值，并提出投资策略与营销策略建议，是把握轮毂行业动态、优化决策的重要工具。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轮毂行业界定及应用</w:t>
      </w:r>
      <w:r>
        <w:rPr>
          <w:rFonts w:hint="eastAsia"/>
        </w:rPr>
        <w:br/>
      </w:r>
      <w:r>
        <w:rPr>
          <w:rFonts w:hint="eastAsia"/>
        </w:rPr>
        <w:t>　　第一节 轮毂行业定义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轮毂主要应用领域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2018-2023年全球轮毂行业运行概况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2018-2023年全球轮毂行业市场规模分析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全球主要地区轮毂行业运行情况分析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2023-2029年全球轮毂行业发展趋势预测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2022-2023年中国轮毂发展环境分析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轮毂行业相关政策、标准</w:t>
      </w:r>
      <w:r>
        <w:rPr>
          <w:rFonts w:hint="eastAsia"/>
        </w:rPr>
        <w:br/>
      </w:r>
      <w:r>
        <w:rPr>
          <w:rFonts w:hint="eastAsia"/>
        </w:rPr>
        <w:t>　　第三节 轮毂行业相关发展规划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中国轮毂行业现状调研分析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中国轮毂行业发展现状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一、2022-2023年轮毂行业品牌发展现状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二、2022-2023年轮毂行业需求市场现状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三、2022-2023年轮毂市场需求层次分析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四、2022-2023年中国轮毂市场走向分析</w:t>
      </w:r>
      <w:r>
        <w:rPr>
          <w:rFonts w:hint="eastAsia"/>
        </w:rPr>
        <w:br/>
      </w:r>
      <w:r>
        <w:rPr>
          <w:rFonts w:hint="eastAsia"/>
        </w:rPr>
        <w:t>　　第二节 中国轮毂产品技术分析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一、2022-2023年轮毂产品技术变化特点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二、2022-2023年轮毂产品市场的新技术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三、2022-2023年轮毂产品市场现状分析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中国轮毂行业存在的问题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一、2022-2023年轮毂产品市场存在的主要问题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二、2022-2023年国内轮毂产品市场的三大瓶颈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三、2022-2023年轮毂产品市场遭遇的规模难题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对中国轮毂市场的分析及思考</w:t>
      </w:r>
      <w:r>
        <w:rPr>
          <w:rFonts w:hint="eastAsia"/>
        </w:rPr>
        <w:br/>
      </w:r>
      <w:r>
        <w:rPr>
          <w:rFonts w:hint="eastAsia"/>
        </w:rPr>
        <w:t>　　　　一、轮毂市场特点</w:t>
      </w:r>
      <w:r>
        <w:rPr>
          <w:rFonts w:hint="eastAsia"/>
        </w:rPr>
        <w:br/>
      </w:r>
      <w:r>
        <w:rPr>
          <w:rFonts w:hint="eastAsia"/>
        </w:rPr>
        <w:t>　　　　二、轮毂市场分析</w:t>
      </w:r>
      <w:r>
        <w:rPr>
          <w:rFonts w:hint="eastAsia"/>
        </w:rPr>
        <w:br/>
      </w:r>
      <w:r>
        <w:rPr>
          <w:rFonts w:hint="eastAsia"/>
        </w:rPr>
        <w:t>　　　　三、轮毂市场变化的方向</w:t>
      </w:r>
      <w:r>
        <w:rPr>
          <w:rFonts w:hint="eastAsia"/>
        </w:rPr>
        <w:br/>
      </w:r>
      <w:r>
        <w:rPr>
          <w:rFonts w:hint="eastAsia"/>
        </w:rPr>
        <w:t>　　　　四、中国轮毂行业发展的新思路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五、对中国轮毂行业发展的思考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中国轮毂市场现状分析</w:t>
      </w:r>
      <w:r>
        <w:rPr>
          <w:rFonts w:hint="eastAsia"/>
        </w:rPr>
        <w:br/>
      </w:r>
      <w:r>
        <w:rPr>
          <w:rFonts w:hint="eastAsia"/>
        </w:rPr>
        <w:t>　　第二节 中国轮毂行业产量情况分析及预测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一、轮毂总体产能规模</w:t>
      </w:r>
      <w:r>
        <w:rPr>
          <w:rFonts w:hint="eastAsia"/>
        </w:rPr>
        <w:br/>
      </w:r>
      <w:r>
        <w:rPr>
          <w:rFonts w:hint="eastAsia"/>
        </w:rPr>
        <w:t>　　　　二、轮毂生产区域分布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三、2018-2023年中国轮毂产量统计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四、2023-2029年中国轮毂产量预测</w:t>
      </w:r>
      <w:r>
        <w:rPr>
          <w:rFonts w:hint="eastAsia"/>
        </w:rPr>
        <w:br/>
      </w:r>
      <w:r>
        <w:rPr>
          <w:rFonts w:hint="eastAsia"/>
        </w:rPr>
        <w:t>　　第三节 中国轮毂市场需求分析及预测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一、中国轮毂市场需求特点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二、2018-2023年中国轮毂市场需求量统计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三、2023-2029年中国轮毂市场需求量预测</w:t>
      </w:r>
      <w:r>
        <w:rPr>
          <w:rFonts w:hint="eastAsia"/>
        </w:rPr>
        <w:br/>
      </w:r>
      <w:r>
        <w:rPr>
          <w:rFonts w:hint="eastAsia"/>
        </w:rPr>
        <w:t>　　第四节 中国轮毂价格趋势分析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一、2018-2023年中国轮毂市场价格趋势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二、2023-2029年中国轮毂市场价格走势预测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中国轮毂进出口分析</w:t>
      </w:r>
      <w:r>
        <w:rPr>
          <w:rFonts w:hint="eastAsia"/>
        </w:rPr>
        <w:br/>
      </w:r>
      <w:r>
        <w:rPr>
          <w:rFonts w:hint="eastAsia"/>
        </w:rPr>
        <w:t>　　第一节 轮毂进口情况分析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轮毂出口情况分析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影响轮毂进出口因素分析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2018-2023年中国轮毂行业规模情况分析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2018-2023年中国轮毂行业财务能力分析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轮毂行业细分产品调研</w:t>
      </w:r>
      <w:r>
        <w:rPr>
          <w:rFonts w:hint="eastAsia"/>
        </w:rPr>
        <w:br/>
      </w:r>
      <w:r>
        <w:rPr>
          <w:rFonts w:hint="eastAsia"/>
        </w:rPr>
        <w:t>　　第一节 轮毂细分产品结构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轮毂行业上游产业发展分析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轮毂行业下游产业发展分析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中国轮毂行业重点地区发展分析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轮毂行业重点区域市场结构调研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**地区轮毂市场容量分析</w:t>
      </w:r>
      <w:r>
        <w:rPr>
          <w:rFonts w:hint="eastAsia"/>
        </w:rPr>
        <w:br/>
      </w:r>
      <w:r>
        <w:rPr>
          <w:rFonts w:hint="eastAsia"/>
        </w:rPr>
        <w:t>　　第三节 **地区轮毂市场容量分析</w:t>
      </w:r>
      <w:r>
        <w:rPr>
          <w:rFonts w:hint="eastAsia"/>
        </w:rPr>
        <w:br/>
      </w:r>
      <w:r>
        <w:rPr>
          <w:rFonts w:hint="eastAsia"/>
        </w:rPr>
        <w:t>　　第四节 **地区轮毂市场容量分析</w:t>
      </w:r>
      <w:r>
        <w:rPr>
          <w:rFonts w:hint="eastAsia"/>
        </w:rPr>
        <w:br/>
      </w:r>
      <w:r>
        <w:rPr>
          <w:rFonts w:hint="eastAsia"/>
        </w:rPr>
        <w:t>　　第五节 **地区轮毂市场容量分析</w:t>
      </w:r>
      <w:r>
        <w:rPr>
          <w:rFonts w:hint="eastAsia"/>
        </w:rPr>
        <w:br/>
      </w:r>
      <w:r>
        <w:rPr>
          <w:rFonts w:hint="eastAsia"/>
        </w:rPr>
        <w:t>　　第六节 **地区轮毂市场容量分析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轮毂企业多样化经营策略分析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一、轮毂企业多样化经营情况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二、现行轮毂行业多样化经营的方向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大型轮毂企业集团未来发展策略分析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对中小轮毂企业生产经营的建议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轮毂行业投资风险预警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影响轮毂行业发展的主要因素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一、2023年影响轮毂行业运行的有利因素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二、2023年影响轮毂行业运行的稳定因素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三、2023年影响轮毂行业运行的不利因素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四、2023年中国轮毂行业发展面临的挑战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五、2023年中国轮毂行业发展面临的机遇</w:t>
      </w:r>
      <w:r>
        <w:rPr>
          <w:rFonts w:hint="eastAsia"/>
        </w:rPr>
        <w:br/>
      </w:r>
      <w:r>
        <w:rPr>
          <w:rFonts w:hint="eastAsia"/>
        </w:rPr>
        <w:t>　　第二节 轮毂行业投资风险预警</w:t>
      </w:r>
      <w:r>
        <w:rPr>
          <w:rFonts w:hint="eastAsia"/>
        </w:rPr>
        <w:br/>
      </w:r>
      <w:r>
        <w:rPr>
          <w:rFonts w:hint="eastAsia"/>
        </w:rPr>
        <w:t>　　　　一、轮毂行业市场风险预测</w:t>
      </w:r>
      <w:r>
        <w:rPr>
          <w:rFonts w:hint="eastAsia"/>
        </w:rPr>
        <w:br/>
      </w:r>
      <w:r>
        <w:rPr>
          <w:rFonts w:hint="eastAsia"/>
        </w:rPr>
        <w:t>　　　　二、轮毂行业政策风险预测</w:t>
      </w:r>
      <w:r>
        <w:rPr>
          <w:rFonts w:hint="eastAsia"/>
        </w:rPr>
        <w:br/>
      </w:r>
      <w:r>
        <w:rPr>
          <w:rFonts w:hint="eastAsia"/>
        </w:rPr>
        <w:t>　　　　三、轮毂行业经营风险预测</w:t>
      </w:r>
      <w:r>
        <w:rPr>
          <w:rFonts w:hint="eastAsia"/>
        </w:rPr>
        <w:br/>
      </w:r>
      <w:r>
        <w:rPr>
          <w:rFonts w:hint="eastAsia"/>
        </w:rPr>
        <w:t>　　　　四、轮毂行业技术风险预测</w:t>
      </w:r>
      <w:r>
        <w:rPr>
          <w:rFonts w:hint="eastAsia"/>
        </w:rPr>
        <w:br/>
      </w:r>
      <w:r>
        <w:rPr>
          <w:rFonts w:hint="eastAsia"/>
        </w:rPr>
        <w:t>　　　　五、轮毂行业竞争风险预测</w:t>
      </w:r>
      <w:r>
        <w:rPr>
          <w:rFonts w:hint="eastAsia"/>
        </w:rPr>
        <w:br/>
      </w:r>
      <w:r>
        <w:rPr>
          <w:rFonts w:hint="eastAsia"/>
        </w:rPr>
        <w:t>　　　　六、轮毂行业其他风险预测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轮毂投资建议</w:t>
      </w:r>
      <w:r>
        <w:rPr>
          <w:rFonts w:hint="eastAsia"/>
        </w:rPr>
        <w:br/>
      </w:r>
      <w:r>
        <w:rPr>
          <w:rFonts w:hint="eastAsia"/>
        </w:rPr>
        <w:t>　　第一节 轮毂行业投资环境分析</w:t>
      </w:r>
      <w:r>
        <w:rPr>
          <w:rFonts w:hint="eastAsia"/>
        </w:rPr>
        <w:br/>
      </w:r>
      <w:r>
        <w:rPr>
          <w:rFonts w:hint="eastAsia"/>
        </w:rPr>
        <w:t>　　第二节 轮毂行业投资进入壁垒分析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轮毂行业历程</w:t>
      </w:r>
      <w:r>
        <w:rPr>
          <w:rFonts w:hint="eastAsia"/>
        </w:rPr>
        <w:br/>
      </w:r>
      <w:r>
        <w:rPr>
          <w:rFonts w:hint="eastAsia"/>
        </w:rPr>
        <w:t>　　图表 轮毂行业生命周期</w:t>
      </w:r>
      <w:r>
        <w:rPr>
          <w:rFonts w:hint="eastAsia"/>
        </w:rPr>
        <w:br/>
      </w:r>
      <w:r>
        <w:rPr>
          <w:rFonts w:hint="eastAsia"/>
        </w:rPr>
        <w:t>　　图表 轮毂行业产业链分析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2018-2023年中国轮毂行业市场规模及增长情况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2018-2023年轮毂行业市场容量分析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2018-2023年中国轮毂行业产能统计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2018-2023年中国轮毂行业产量及增长趋势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2018-2023年中国轮毂市场需求量及增速统计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2023年中国轮毂行业需求领域分布格局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2018-2023年中国轮毂行业销售收入分析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2018-2023年中国轮毂行业盈利情况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2018-2023年中国轮毂行业利润总额统计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2018-2023年中国轮毂进口数量分析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2018-2023年中国轮毂进口金额分析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2018-2023年中国轮毂出口数量分析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2018-2023年中国轮毂出口金额分析</w:t>
      </w:r>
      <w:r>
        <w:rPr>
          <w:rFonts w:hint="eastAsia"/>
        </w:rPr>
        <w:br/>
      </w:r>
      <w:r>
        <w:rPr>
          <w:rFonts w:hint="eastAsia"/>
        </w:rPr>
        <w:t>　　图表 2023年中国轮毂进口国家及地区分析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2023年中国轮毂出口国家及地区分析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2018-2023年中国轮毂行业企业数量情况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2018-2023年中国轮毂行业企业平均规模情况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**地区轮毂行业市场需求情况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**地区轮毂行业市场需求情况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**地区轮毂行业市场需求情况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2023-2029年中国轮毂行业产能预测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2023-2029年中国轮毂行业产量预测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2023-2029年中国轮毂市场需求量预测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2023-2029年中国轮毂行业供需平衡预测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2023-2029年中国轮毂行业市场容量预测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2023-2029年中国轮毂行业市场规模预测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2023-2029年中国轮毂市场前景分析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2023-2029年中国轮毂行业发展趋势预测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b080d9f9844d4" w:history="1">
        <w:r>
          <w:rPr>
            <w:rStyle w:val="Hyperlink"/>
          </w:rPr>
          <w:t>中国轮毂行业现状深度调研与发展前景预测报告（2023-2029年）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ab080d9f9844d4" w:history="1">
        <w:r>
          <w:rPr>
            <w:rStyle w:val="Hyperlink"/>
          </w:rPr>
          <w:t>https://www.20087.com/3/19/LunGuHangYeFaZhanQianJing.html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汽车轮毂、轮毂电机概念5日净流出、轮毂蹭了一点有必要修吗、轮毂修复一下大概需要多少钱、轮毂变形了能修复好么、轮毂是哪个部位、17寸18寸19寸轮毂对照图、轮毂蹭到马路牙子怎么修复、轮毂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30ab1d72a402a" w:history="1">
      <w:r>
        <w:rPr>
          <w:rStyle w:val="Hyperlink"/>
        </w:rPr>
        <w:t>中国轮毂行业现状深度调研与发展前景预测报告（2023-2029年）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LunGuHangYeFaZhanQianJing.html" TargetMode="External" Id="R76ab080d9f9844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LunGuHangYeFaZhanQianJing.html" TargetMode="External" Id="R2fa30ab1d72a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2023-04-20T03:50:00Z</dcterms:created>
  <dcterms:modified xsi:type="dcterms:W3CDTF">2023-04-20T04:50:00Z</dcterms:modified>
  <dc:subject>中国轮毂行业现状深度调研与发展前景预测报告（2023-2029年）</dc:subject>
  <dc:title>中国轮毂行业现状深度调研与发展前景预测报告（2023-2029年）</dc:title>
  <cp:keywords>中国轮毂行业现状深度调研与发展前景预测报告（2023-2029年）</cp:keywords>
  <dc:description>中国轮毂行业现状深度调研与发展前景预测报告（2023-2029年）</dc:description>
</cp:coreProperties>
</file>