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3623d64441e4" w:history="1">
              <w:r>
                <w:rPr>
                  <w:rStyle w:val="Hyperlink"/>
                </w:rPr>
                <w:t>2026-2032年中国远程驾驶舱行业现状与发展前景报告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3623d64441e4" w:history="1">
              <w:r>
                <w:rPr>
                  <w:rStyle w:val="Hyperlink"/>
                </w:rPr>
                <w:t>2026-2032年中国远程驾驶舱行业现状与发展前景报告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3623d64441e4" w:history="1">
                <w:r>
                  <w:rPr>
                    <w:rStyle w:val="Hyperlink"/>
                  </w:rPr>
                  <w:t>https://www.20087.com/3/39/YuanChengJiaShiCangShiChangQianJingFenXi.html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驾驶舱是智能网联与自动驾驶技术的重要载体，通过高度集成的传感系统、低延迟通信网络以及沉浸式人机交互界面，实现对物理车辆的超视距精准操控。目前，远程驾驶舱的技术架构已趋于成熟，依托5G通信、边缘计算与多模态传感器融合，远程驾驶舱能够实时回传高清视频流并执行毫秒级控制指令，有效保障了复杂工况下的作业安全性。在应用层面，远程驾驶舱已在矿山开采、港口物流、农业作业及电力巡检等封闭或半封闭场景中实现规模化落地，显著改善了恶劣环境下的作业条件，并有效缓解了特种作业领域专业驾驶员短缺的结构性矛盾。此外，随着车规级芯片算力的提升与线控底盘技术的普及，远程驾驶系统的响应精度与可靠性得到进一步验证，为跨行业应用奠定了坚实的硬件基础。</w:t>
      </w:r>
      <w:r>
        <w:rPr>
          <w:rFonts w:hint="eastAsia"/>
        </w:rPr>
        <w:br/>
      </w:r>
      <w:r>
        <w:rPr>
          <w:rFonts w:hint="eastAsia"/>
        </w:rPr>
        <w:t>　　未来，远程驾驶舱将加速向开放道路与多元化商业场景渗透，并逐步从单一的设备控制终端向综合性的智能运维中枢演进。市场调研网指出，随着6G预研技术的推进与V2X通信基础设施的完善，端到端时延将进一步压缩，结合人工智能算法的持续迭代，远程驾驶系统将具备更强的环境感知与自主决策能力，实现从“人在回路”向“人机共驾”乃至“云端托管”的模式升级。在商业模式层面，行业将衍生出基于远程驾驶舱的“出行即服务”与“设备即服务”等新型业态，通过数据驱动的调度优化与预测性维护，大幅提升车队运营效率。同时，相关法规标准的逐步完善与责任界定机制的明确，将为远程驾驶舱的合规化运营扫清制度障碍，推动其在城市交通、应急救援及跨区域物流等更广泛领域的商业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143623d64441e4" w:history="1">
        <w:r>
          <w:rPr>
            <w:rStyle w:val="Hyperlink"/>
          </w:rPr>
          <w:t>2026-2032年中国远程驾驶舱行业现状与发展前景报告</w:t>
        </w:r>
      </w:hyperlink>
      <w:r>
        <w:rPr>
          <w:rFonts w:hint="eastAsia"/>
        </w:rPr>
        <w:t>》，2025年远程驾驶舱行业市场规模达 亿元，预计2032年市场规模将达 亿元，期间年均复合增长率（CAGR）达 %。报告系统分析了远程驾驶舱行业的现状，全面梳理了远程驾驶舱市场需求、市场规模、产业链结构及价格体系，详细解读了远程驾驶舱细分市场特点。报告结合权威数据，科学预测了远程驾驶舱市场前景与发展趋势，客观分析了品牌竞争格局、市场集中度及重点企业的运营表现，并指出了远程驾驶舱行业面临的机遇与风险。为远程驾驶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远程驾驶舱行业概述</w:t>
      </w:r>
      <w:r>
        <w:rPr>
          <w:rFonts w:hint="eastAsia"/>
        </w:rPr>
        <w:br/>
      </w:r>
      <w:r>
        <w:rPr>
          <w:rFonts w:hint="eastAsia"/>
        </w:rPr>
        <w:t>　　第一节 远程驾驶舱定义与分类</w:t>
      </w:r>
      <w:r>
        <w:rPr>
          <w:rFonts w:hint="eastAsia"/>
        </w:rPr>
        <w:br/>
      </w:r>
      <w:r>
        <w:rPr>
          <w:rFonts w:hint="eastAsia"/>
        </w:rPr>
        <w:t>　　第二节 远程驾驶舱应用领域</w:t>
      </w:r>
      <w:r>
        <w:rPr>
          <w:rFonts w:hint="eastAsia"/>
        </w:rPr>
        <w:br/>
      </w:r>
      <w:r>
        <w:rPr>
          <w:rFonts w:hint="eastAsia"/>
        </w:rPr>
        <w:t>　　第三节 远程驾驶舱行业经济指标分析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远程驾驶舱产业链及经营模式分析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三、远程驾驶舱销售模式及销售渠道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全球远程驾驶舱市场发展综述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2020-2025年全球远程驾驶舱市场规模与趋势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主要国家与地区远程驾驶舱市场分析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2026-2032年全球远程驾驶舱行业发展趋势与前景预测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中国远程驾驶舱行业市场分析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2025-2026年远程驾驶舱产能与投资动态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一、国内远程驾驶舱产能及利用情况</w:t>
      </w:r>
      <w:r>
        <w:rPr>
          <w:rFonts w:hint="eastAsia"/>
        </w:rPr>
        <w:br/>
      </w:r>
      <w:r>
        <w:rPr>
          <w:rFonts w:hint="eastAsia"/>
        </w:rPr>
        <w:t>　　　　二、远程驾驶舱产能扩张与投资动态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2026-2032年远程驾驶舱行业产量统计与趋势预测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一、2020-2025年远程驾驶舱行业产量数据统计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1、2020-2025年远程驾驶舱产量及增长趋势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2、2020-2025年远程驾驶舱细分产品产量及份额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二、影响远程驾驶舱产量的关键因素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三、2026-2032年远程驾驶舱产量预测</w:t>
      </w:r>
      <w:r>
        <w:rPr>
          <w:rFonts w:hint="eastAsia"/>
        </w:rPr>
        <w:br/>
      </w:r>
      <w:r>
        <w:rPr>
          <w:rFonts w:hint="eastAsia"/>
        </w:rPr>
        <w:t>　　第三节 2026-2032年远程驾驶舱市场需求与销售分析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一、2025-2026年远程驾驶舱行业需求现状</w:t>
      </w:r>
      <w:r>
        <w:rPr>
          <w:rFonts w:hint="eastAsia"/>
        </w:rPr>
        <w:br/>
      </w:r>
      <w:r>
        <w:rPr>
          <w:rFonts w:hint="eastAsia"/>
        </w:rPr>
        <w:t>　　　　二、远程驾驶舱客户群体与需求特点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三、2020-2025年远程驾驶舱行业销售规模分析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四、2026-2032年远程驾驶舱市场增长潜力与规模预测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中国远程驾驶舱细分市场与下游应用领域分析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远程驾驶舱细分市场分析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一、2025-2026年远程驾驶舱主要细分产品市场现状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远程驾驶舱下游应用与客户群体分析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一、2025-2026年远程驾驶舱各应用领域市场现状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2025-2026年远程驾驶舱行业技术发展现状及趋势分析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远程驾驶舱行业技术发展现状分析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国内外远程驾驶舱行业技术差异与原因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远程驾驶舱行业技术发展方向、趋势预测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提升远程驾驶舱行业技术能力策略建议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远程驾驶舱价格机制与竞争策略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一、2020-2025年远程驾驶舱市场价格走势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远程驾驶舱定价策略与方法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2026-2032年远程驾驶舱价格竞争态势与趋势预测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中国远程驾驶舱行业重点区域市场研究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2025-2026年重点区域远程驾驶舱市场发展概况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二、2020-2025年远程驾驶舱市场需求规模情况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三、2026-2032年远程驾驶舱行业发展潜力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二、2020-2025年远程驾驶舱市场需求规模情况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三、2026-2032年远程驾驶舱行业发展潜力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二、2020-2025年远程驾驶舱市场需求规模情况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三、2026-2032年远程驾驶舱行业发展潜力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二、2020-2025年远程驾驶舱市场需求规模情况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三、2026-2032年远程驾驶舱行业发展潜力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二、2020-2025年远程驾驶舱市场需求规模情况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三、2026-2032年远程驾驶舱行业发展潜力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2020-2025年中国远程驾驶舱行业进出口情况分析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远程驾驶舱行业进口情况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一、2020-2025年远程驾驶舱进口规模及增长情况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二、远程驾驶舱主要进口来源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远程驾驶舱行业出口情况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一、2020-2025年远程驾驶舱出口规模及增长情况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二、远程驾驶舱主要出口目的地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2020-2025年中国远程驾驶舱行业总体发展与财务状况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2020-2025年中国远程驾驶舱行业规模情况</w:t>
      </w:r>
      <w:r>
        <w:rPr>
          <w:rFonts w:hint="eastAsia"/>
        </w:rPr>
        <w:br/>
      </w:r>
      <w:r>
        <w:rPr>
          <w:rFonts w:hint="eastAsia"/>
        </w:rPr>
        <w:t>　　　　一、远程驾驶舱行业企业数量规模</w:t>
      </w:r>
      <w:r>
        <w:rPr>
          <w:rFonts w:hint="eastAsia"/>
        </w:rPr>
        <w:br/>
      </w:r>
      <w:r>
        <w:rPr>
          <w:rFonts w:hint="eastAsia"/>
        </w:rPr>
        <w:t>　　　　二、远程驾驶舱行业从业人员规模</w:t>
      </w:r>
      <w:r>
        <w:rPr>
          <w:rFonts w:hint="eastAsia"/>
        </w:rPr>
        <w:br/>
      </w:r>
      <w:r>
        <w:rPr>
          <w:rFonts w:hint="eastAsia"/>
        </w:rPr>
        <w:t>　　　　三、远程驾驶舱行业市场敏感性分析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2020-2025年中国远程驾驶舱行业财务能力分析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一、远程驾驶舱行业盈利能力</w:t>
      </w:r>
      <w:r>
        <w:rPr>
          <w:rFonts w:hint="eastAsia"/>
        </w:rPr>
        <w:br/>
      </w:r>
      <w:r>
        <w:rPr>
          <w:rFonts w:hint="eastAsia"/>
        </w:rPr>
        <w:t>　　　　二、远程驾驶舱行业偿债能力</w:t>
      </w:r>
      <w:r>
        <w:rPr>
          <w:rFonts w:hint="eastAsia"/>
        </w:rPr>
        <w:br/>
      </w:r>
      <w:r>
        <w:rPr>
          <w:rFonts w:hint="eastAsia"/>
        </w:rPr>
        <w:t>　　　　三、远程驾驶舱行业营运能力</w:t>
      </w:r>
      <w:r>
        <w:rPr>
          <w:rFonts w:hint="eastAsia"/>
        </w:rPr>
        <w:br/>
      </w:r>
      <w:r>
        <w:rPr>
          <w:rFonts w:hint="eastAsia"/>
        </w:rPr>
        <w:t>　　　　四、远程驾驶舱行业发展能力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远程驾驶舱行业重点企业调研分析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二、企业远程驾驶舱业务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二、企业远程驾驶舱业务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二、企业远程驾驶舱业务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二、企业远程驾驶舱业务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二、企业远程驾驶舱业务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二、企业远程驾驶舱业务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中国远程驾驶舱行业竞争格局分析</w:t>
      </w:r>
      <w:r>
        <w:rPr>
          <w:rFonts w:hint="eastAsia"/>
        </w:rPr>
        <w:br/>
      </w:r>
      <w:r>
        <w:rPr>
          <w:rFonts w:hint="eastAsia"/>
        </w:rPr>
        <w:t>　　第一节 远程驾驶舱行业竞争格局总览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2025-2026年远程驾驶舱行业竞争力分析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2020-2025年远程驾驶舱行业企业并购活动分析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2025-2026年远程驾驶舱行业会展与招投标活动分析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一、远程驾驶舱行业会展活动及其市场影响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2026年中国远程驾驶舱企业发展企业发展策略与建议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远程驾驶舱销售模式与渠道策略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远程驾驶舱品牌与市场推广策略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远程驾驶舱研发投入与技术创新能力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远程驾驶舱合作联盟与资源整合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中国远程驾驶舱行业风险与对策</w:t>
      </w:r>
      <w:r>
        <w:rPr>
          <w:rFonts w:hint="eastAsia"/>
        </w:rPr>
        <w:br/>
      </w:r>
      <w:r>
        <w:rPr>
          <w:rFonts w:hint="eastAsia"/>
        </w:rPr>
        <w:t>　　第一节 远程驾驶舱行业SWOT分析</w:t>
      </w:r>
      <w:r>
        <w:rPr>
          <w:rFonts w:hint="eastAsia"/>
        </w:rPr>
        <w:br/>
      </w:r>
      <w:r>
        <w:rPr>
          <w:rFonts w:hint="eastAsia"/>
        </w:rPr>
        <w:t>　　　　一、远程驾驶舱行业优势</w:t>
      </w:r>
      <w:r>
        <w:rPr>
          <w:rFonts w:hint="eastAsia"/>
        </w:rPr>
        <w:br/>
      </w:r>
      <w:r>
        <w:rPr>
          <w:rFonts w:hint="eastAsia"/>
        </w:rPr>
        <w:t>　　　　二、远程驾驶舱行业劣势</w:t>
      </w:r>
      <w:r>
        <w:rPr>
          <w:rFonts w:hint="eastAsia"/>
        </w:rPr>
        <w:br/>
      </w:r>
      <w:r>
        <w:rPr>
          <w:rFonts w:hint="eastAsia"/>
        </w:rPr>
        <w:t>　　　　三、远程驾驶舱市场机会</w:t>
      </w:r>
      <w:r>
        <w:rPr>
          <w:rFonts w:hint="eastAsia"/>
        </w:rPr>
        <w:br/>
      </w:r>
      <w:r>
        <w:rPr>
          <w:rFonts w:hint="eastAsia"/>
        </w:rPr>
        <w:t>　　　　四、远程驾驶舱市场威胁</w:t>
      </w:r>
      <w:r>
        <w:rPr>
          <w:rFonts w:hint="eastAsia"/>
        </w:rPr>
        <w:br/>
      </w:r>
      <w:r>
        <w:rPr>
          <w:rFonts w:hint="eastAsia"/>
        </w:rPr>
        <w:t>　　第二节 远程驾驶舱行业风险及对策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2026-2032年中国远程驾驶舱行业前景与发展趋势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2025-2026年远程驾驶舱行业发展环境分析</w:t>
      </w:r>
      <w:r>
        <w:rPr>
          <w:rFonts w:hint="eastAsia"/>
        </w:rPr>
        <w:br/>
      </w:r>
      <w:r>
        <w:rPr>
          <w:rFonts w:hint="eastAsia"/>
        </w:rPr>
        <w:t>　　　　一、远程驾驶舱行业主管部门与监管体制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二、远程驾驶舱行业主要法律法规及政策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三、远程驾驶舱行业标准与质量监管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2026-2032年远程驾驶舱行业发展趋势与方向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2026-2032年远程驾驶舱行业发展潜力与机遇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远程驾驶舱行业研究结论与建议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中:智林:－远程驾驶舱行业发展建议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远程驾驶舱行业历程</w:t>
      </w:r>
      <w:r>
        <w:rPr>
          <w:rFonts w:hint="eastAsia"/>
        </w:rPr>
        <w:br/>
      </w:r>
      <w:r>
        <w:rPr>
          <w:rFonts w:hint="eastAsia"/>
        </w:rPr>
        <w:t>　　图表 远程驾驶舱行业生命周期</w:t>
      </w:r>
      <w:r>
        <w:rPr>
          <w:rFonts w:hint="eastAsia"/>
        </w:rPr>
        <w:br/>
      </w:r>
      <w:r>
        <w:rPr>
          <w:rFonts w:hint="eastAsia"/>
        </w:rPr>
        <w:t>　　图表 远程驾驶舱行业产业链分析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2020-2025年远程驾驶舱行业市场容量分析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2020-2025年中国远程驾驶舱市场需求量及增速统计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2025年中国远程驾驶舱行业需求领域分布格局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2020-2025年中国远程驾驶舱进口数量分析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2020-2025年中国远程驾驶舱进口金额分析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2020-2025年中国远程驾驶舱出口数量分析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2020-2025年中国远程驾驶舱出口金额分析</w:t>
      </w:r>
      <w:r>
        <w:rPr>
          <w:rFonts w:hint="eastAsia"/>
        </w:rPr>
        <w:br/>
      </w:r>
      <w:r>
        <w:rPr>
          <w:rFonts w:hint="eastAsia"/>
        </w:rPr>
        <w:t>　　图表 2025年中国远程驾驶舱进口国家及地区分析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2025年中国远程驾驶舱出口国家及地区分析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2020-2025年中国远程驾驶舱行业企业平均规模情况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**地区远程驾驶舱行业市场需求情况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**地区远程驾驶舱行业市场需求情况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**地区远程驾驶舱行业市场需求情况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**地区远程驾驶舱市场规模及增长情况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**地区远程驾驶舱行业市场需求情况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远程驾驶舱重点企业（一）基本信息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远程驾驶舱重点企业（一）经营情况分析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远程驾驶舱重点企业（一）主要经济指标情况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远程驾驶舱重点企业（二）经营情况分析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远程驾驶舱重点企业（二）主要经济指标情况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远程驾驶舱企业信息</w:t>
      </w:r>
      <w:r>
        <w:rPr>
          <w:rFonts w:hint="eastAsia"/>
        </w:rPr>
        <w:br/>
      </w:r>
      <w:r>
        <w:rPr>
          <w:rFonts w:hint="eastAsia"/>
        </w:rPr>
        <w:t>　　图表 远程驾驶舱企业经营情况分析</w:t>
      </w:r>
      <w:r>
        <w:rPr>
          <w:rFonts w:hint="eastAsia"/>
        </w:rPr>
        <w:br/>
      </w:r>
      <w:r>
        <w:rPr>
          <w:rFonts w:hint="eastAsia"/>
        </w:rPr>
        <w:t>　　图表 远程驾驶舱重点企业（三）主要经济指标情况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远程驾驶舱重点企业（三）成长能力情况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2026-2032年中国远程驾驶舱行业产能预测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2026-2032年中国远程驾驶舱行业产量预测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2026-2032年中国远程驾驶舱市场需求量预测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2026-2032年中国远程驾驶舱行业供需平衡预测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2026-2032年中国远程驾驶舱行业市场容量预测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2026-2032年中国远程驾驶舱行业市场规模预测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2026-2032年中国远程驾驶舱市场前景分析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2026-2032年中国远程驾驶舱发展趋势预测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3623d64441e4" w:history="1">
        <w:r>
          <w:rPr>
            <w:rStyle w:val="Hyperlink"/>
          </w:rPr>
          <w:t>2026-2032年中国远程驾驶舱行业现状与发展前景报告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3623d64441e4" w:history="1">
        <w:r>
          <w:rPr>
            <w:rStyle w:val="Hyperlink"/>
          </w:rPr>
          <w:t>https://www.20087.com/3/39/YuanChengJiaShiCangShiChangQianJingFenXi.html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热点：智能座舱、远程驾驶舱定制、全智能无人驾驶房车、远程驾驶舱 招标、智能座舱系统、远程驾驶舱迷彩型图片、智能驾驶 智能座舱、远程驾驶舱做ce什么标准、无人驾驶靠什么控制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31524d6b48d6" w:history="1">
      <w:r>
        <w:rPr>
          <w:rStyle w:val="Hyperlink"/>
        </w:rPr>
        <w:t>2026-2032年中国远程驾驶舱行业现状与发展前景报告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uanChengJiaShiCangShiChangQianJingFenXi.html" TargetMode="External" Id="Ra9143623d644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uanChengJiaShiCangShiChangQianJingFenXi.html" TargetMode="External" Id="R5c8731524d6b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2026-06-12T06:50:33Z</dcterms:created>
  <dcterms:modified xsi:type="dcterms:W3CDTF">2026-06-12T07:50:33Z</dcterms:modified>
  <dc:subject>2026-2032年中国远程驾驶舱行业现状与发展前景报告</dc:subject>
  <dc:title>2026-2032年中国远程驾驶舱行业现状与发展前景报告</dc:title>
  <cp:keywords>2026-2032年中国远程驾驶舱行业现状与发展前景报告</cp:keywords>
  <dc:description>2026-2032年中国远程驾驶舱行业现状与发展前景报告</dc:description>
</cp:coreProperties>
</file>