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ec537706246b0" w:history="1">
              <w:r>
                <w:rPr>
                  <w:rStyle w:val="Hyperlink"/>
                </w:rPr>
                <w:t>2026-2032年全球与中国高速公路机电系统市场研究及前景分析报告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ec537706246b0" w:history="1">
              <w:r>
                <w:rPr>
                  <w:rStyle w:val="Hyperlink"/>
                </w:rPr>
                <w:t>2026-2032年全球与中国高速公路机电系统市场研究及前景分析报告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ec537706246b0" w:history="1">
                <w:r>
                  <w:rPr>
                    <w:rStyle w:val="Hyperlink"/>
                  </w:rPr>
                  <w:t>https://www.20087.com/3/39/GaoSuGongLuJiDianXiTongDeQianJing.html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公路机电系统是支撑现代高速公路安全、高效、智能化运行的核心基础设施，涵盖收费、监控、通信、供配电、照明及隧道通风消防等多个子系统。高速公路机电系统普遍采用ETC门架、高清视频事件检测、光纤骨干网及PLC隧道控制架构，初步实现自由流收费与应急联动响应。然而，各子系统建设年代不一、协议标准各异，形成信息孤岛，制约全路网协同调度能力；部分老旧设备算力不足，难以支撑AI视频分析或大数据预测。同时，网络安全防护体系薄弱，关键控制节点存在被攻击风险。运维管理仍以被动响应为主，缺乏基于设备健康状态的预测性维护机制。</w:t>
      </w:r>
      <w:r>
        <w:rPr>
          <w:rFonts w:hint="eastAsia"/>
        </w:rPr>
        <w:br/>
      </w:r>
      <w:r>
        <w:rPr>
          <w:rFonts w:hint="eastAsia"/>
        </w:rPr>
        <w:t>　　未来，高速公路机电系统将全面融入“智慧高速”数字底座，向云边端协同、自主感知与韧性安全方向演进。市场调研网指出，基于数字孪生的全要素建模平台将整合交通流、气象、事件与设备状态数据，实现车道级管控与动态限速；5G-V2X与雷视融合感知将提升恶劣天气下的事件识别率。边缘计算节点部署于门架或隧道控制器，可本地执行拥堵预警、事故自动报警等低延时任务。安全方面，零信任架构与国密算法将重构通信与控制系统安全边界。长远看，高速公路机电系统将从“功能叠加型设施”转型为“可进化交通操作系统”，成为车路云一体化国家智能网联战略的关键落地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ec537706246b0" w:history="1">
        <w:r>
          <w:rPr>
            <w:rStyle w:val="Hyperlink"/>
          </w:rPr>
          <w:t>2026-2032年全球与中国高速公路机电系统市场研究及前景分析报告</w:t>
        </w:r>
      </w:hyperlink>
      <w:r>
        <w:rPr>
          <w:rFonts w:hint="eastAsia"/>
        </w:rPr>
        <w:t>》系统分析了高速公路机电系统行业的产业链结构、市场规模及需求特征，详细解读了价格体系与行业现状。基于严谨的数据分析与市场洞察，报告科学预测了高速公路机电系统行业前景与发展趋势。同时，重点剖析了高速公路机电系统重点企业的竞争格局、市场集中度及品牌影响力，并对高速公路机电系统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全球市场高速公路机电系统市场总体规模</w:t>
      </w:r>
      <w:r>
        <w:rPr>
          <w:rFonts w:hint="eastAsia"/>
        </w:rPr>
        <w:br/>
      </w:r>
      <w:r>
        <w:rPr>
          <w:rFonts w:hint="eastAsia"/>
        </w:rPr>
        <w:t>　　1.4 中国市场高速公路机电系统市场总体规模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高速公路机电系统行业发展总体概况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高速公路机电系统行业发展主要特点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高速公路机电系统行业发展影响因素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高速公路机电系统有利因素</w:t>
      </w:r>
      <w:r>
        <w:rPr>
          <w:rFonts w:hint="eastAsia"/>
        </w:rPr>
        <w:br/>
      </w:r>
      <w:r>
        <w:rPr>
          <w:rFonts w:hint="eastAsia"/>
        </w:rPr>
        <w:t>　　　　1.5.3 .2 高速公路机电系统不利因素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全球市场，近三年高速公路机电系统主要企业占有率及排名（按收入）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高速公路机电系统主要企业在国际市场占有率（按收入，2023-2026）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2025年高速公路机电系统主要企业在国际市场排名（按收入）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全球市场主要企业高速公路机电系统销售收入（2023-2026）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中国市场，近三年高速公路机电系统主要企业占有率及排名（按收入）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高速公路机电系统主要企业在中国市场占有率（按收入，2023-2026）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2025年高速公路机电系统主要企业在中国市场排名（按收入）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中国市场主要企业高速公路机电系统销售收入（2023-2026）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全球主要厂商高速公路机电系统总部及产地分布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全球主要厂商成立时间及高速公路机电系统商业化日期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全球主要厂商高速公路机电系统产品类型及应用</w:t>
      </w:r>
      <w:r>
        <w:rPr>
          <w:rFonts w:hint="eastAsia"/>
        </w:rPr>
        <w:br/>
      </w:r>
      <w:r>
        <w:rPr>
          <w:rFonts w:hint="eastAsia"/>
        </w:rPr>
        <w:t>　　2.6 高速公路机电系统行业集中度、竞争程度分析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高速公路机电系统行业集中度分析：2025年全球Top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全球高速公路机电系统第一梯队、第二梯队和第三梯队厂商（品牌）及市场份额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全球高速公路机电系统主要地区分析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全球主要地区高速公路机电系统市场规模分析：2021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全球主要地区高速公路机电系统销售额及份额（2021-2026）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全球主要地区高速公路机电系统销售额及份额预测（2027-2032）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北美高速公路机电系统销售额及预测（2021-2032）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欧洲高速公路机电系统销售额及预测（2021-2032）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中国高速公路机电系统销售额及预测（2021-2032）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日本高速公路机电系统销售额及预测（2021-2032）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东南亚高速公路机电系统销售额及预测（2021-2032）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印度高速公路机电系统销售额及预测（2021-2032）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南美高速公路机电系统销售额及预测（2021-2032）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中东高速公路机电系统销售额及预测（2021-2032）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通风系统</w:t>
      </w:r>
      <w:r>
        <w:rPr>
          <w:rFonts w:hint="eastAsia"/>
        </w:rPr>
        <w:br/>
      </w:r>
      <w:r>
        <w:rPr>
          <w:rFonts w:hint="eastAsia"/>
        </w:rPr>
        <w:t>　　　　4.1.2 照明系统</w:t>
      </w:r>
      <w:r>
        <w:rPr>
          <w:rFonts w:hint="eastAsia"/>
        </w:rPr>
        <w:br/>
      </w:r>
      <w:r>
        <w:rPr>
          <w:rFonts w:hint="eastAsia"/>
        </w:rPr>
        <w:t>　　　　4.1.3 供配电系统</w:t>
      </w:r>
      <w:r>
        <w:rPr>
          <w:rFonts w:hint="eastAsia"/>
        </w:rPr>
        <w:br/>
      </w:r>
      <w:r>
        <w:rPr>
          <w:rFonts w:hint="eastAsia"/>
        </w:rPr>
        <w:t>　　　　4.1.4 消防系统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按产品类型细分，全球高速公路机电系统销售额对比（2021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按产品类型细分，全球高速公路机电系统销售额及预测（2021-2032）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按产品类型细分，全球高速公路机电系统销售额及市场份额（2021-2026）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按产品类型细分，全球高速公路机电系统销售额预测（2027-2032）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按产品类型细分，中国高速公路机电系统销售额及预测（2021-2032）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按产品类型细分，中国高速公路机电系统销售额及市场份额（2021-2026）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按产品类型细分，中国高速公路机电系统销售额预测（2027-2032）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收费系统</w:t>
      </w:r>
      <w:r>
        <w:rPr>
          <w:rFonts w:hint="eastAsia"/>
        </w:rPr>
        <w:br/>
      </w:r>
      <w:r>
        <w:rPr>
          <w:rFonts w:hint="eastAsia"/>
        </w:rPr>
        <w:t>　　　　5.1.2 道路监控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按应用细分，全球高速公路机电系统销售额对比（2021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按应用细分，全球高速公路机电系统销售额及预测（2021-2032）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按应用细分，全球高速公路机电系统销售额及市场份额（2021-2026）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按应用细分，全球高速公路机电系统销售额预测（2027-2032）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中国不同应用高速公路机电系统销售额及预测（2021-2032）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中国不同应用高速公路机电系统销售额及市场份额（2021-2026）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中国不同应用高速公路机电系统销售额预测（2027-2032）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重点企业（1）公司信息、总部、高速公路机电系统市场地位以及主要的竞争对手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高速公路机电系统产品及服务介绍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高速公路机电系统收入及毛利率（2021-2026）&amp;（万元）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重点企业（2）公司信息、总部、高速公路机电系统市场地位以及主要的竞争对手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高速公路机电系统产品及服务介绍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高速公路机电系统收入及毛利率（2021-2026）&amp;（万元）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重点企业（3）公司信息、总部、高速公路机电系统市场地位以及主要的竞争对手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高速公路机电系统产品及服务介绍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高速公路机电系统收入及毛利率（2021-2026）&amp;（万元）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重点企业（4）公司信息、总部、高速公路机电系统市场地位以及主要的竞争对手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高速公路机电系统产品及服务介绍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高速公路机电系统收入及毛利率（2021-2026）&amp;（万元）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重点企业（5）公司信息、总部、高速公路机电系统市场地位以及主要的竞争对手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高速公路机电系统产品及服务介绍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高速公路机电系统收入及毛利率（2021-2026）&amp;（万元）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重点企业（6）公司信息、总部、高速公路机电系统市场地位以及主要的竞争对手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高速公路机电系统产品及服务介绍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高速公路机电系统收入及毛利率（2021-2026）&amp;（万元）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重点企业（7）公司信息、总部、高速公路机电系统市场地位以及主要的竞争对手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高速公路机电系统产品及服务介绍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高速公路机电系统收入及毛利率（2021-2026）&amp;（万元）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重点企业（8）公司信息、总部、高速公路机电系统市场地位以及主要的竞争对手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高速公路机电系统产品及服务介绍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高速公路机电系统收入及毛利率（2021-2026）&amp;（万元）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高速公路机电系统行业发展趋势</w:t>
      </w:r>
      <w:r>
        <w:rPr>
          <w:rFonts w:hint="eastAsia"/>
        </w:rPr>
        <w:br/>
      </w:r>
      <w:r>
        <w:rPr>
          <w:rFonts w:hint="eastAsia"/>
        </w:rPr>
        <w:t>　　7.2 高速公路机电系统行业主要驱动因素</w:t>
      </w:r>
      <w:r>
        <w:rPr>
          <w:rFonts w:hint="eastAsia"/>
        </w:rPr>
        <w:br/>
      </w:r>
      <w:r>
        <w:rPr>
          <w:rFonts w:hint="eastAsia"/>
        </w:rPr>
        <w:t>　　7.3 高速公路机电系统中国企业SWOT分析</w:t>
      </w:r>
      <w:r>
        <w:rPr>
          <w:rFonts w:hint="eastAsia"/>
        </w:rPr>
        <w:br/>
      </w:r>
      <w:r>
        <w:rPr>
          <w:rFonts w:hint="eastAsia"/>
        </w:rPr>
        <w:t>　　7.4 中国高速公路机电系统行业政策环境分析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高速公路机电系统行业产业链简介</w:t>
      </w:r>
      <w:r>
        <w:rPr>
          <w:rFonts w:hint="eastAsia"/>
        </w:rPr>
        <w:br/>
      </w:r>
      <w:r>
        <w:rPr>
          <w:rFonts w:hint="eastAsia"/>
        </w:rPr>
        <w:t>　　　　8.1.1 高速公路机电系统行业供应链分析</w:t>
      </w:r>
      <w:r>
        <w:rPr>
          <w:rFonts w:hint="eastAsia"/>
        </w:rPr>
        <w:br/>
      </w:r>
      <w:r>
        <w:rPr>
          <w:rFonts w:hint="eastAsia"/>
        </w:rPr>
        <w:t>　　　　8.1.2 高速公路机电系统主要原料及供应情况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高速公路机电系统行业主要下游客户</w:t>
      </w:r>
      <w:r>
        <w:rPr>
          <w:rFonts w:hint="eastAsia"/>
        </w:rPr>
        <w:br/>
      </w:r>
      <w:r>
        <w:rPr>
          <w:rFonts w:hint="eastAsia"/>
        </w:rPr>
        <w:t>　　8.2 高速公路机电系统行业采购模式</w:t>
      </w:r>
      <w:r>
        <w:rPr>
          <w:rFonts w:hint="eastAsia"/>
        </w:rPr>
        <w:br/>
      </w:r>
      <w:r>
        <w:rPr>
          <w:rFonts w:hint="eastAsia"/>
        </w:rPr>
        <w:t>　　8.3 高速公路机电系统行业生产模式</w:t>
      </w:r>
      <w:r>
        <w:rPr>
          <w:rFonts w:hint="eastAsia"/>
        </w:rPr>
        <w:br/>
      </w:r>
      <w:r>
        <w:rPr>
          <w:rFonts w:hint="eastAsia"/>
        </w:rPr>
        <w:t>　　8.4 高速公路机电系统行业销售模式及销售渠道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高速公路机电系统行业发展主要特点</w:t>
      </w:r>
      <w:r>
        <w:rPr>
          <w:rFonts w:hint="eastAsia"/>
        </w:rPr>
        <w:br/>
      </w:r>
      <w:r>
        <w:rPr>
          <w:rFonts w:hint="eastAsia"/>
        </w:rPr>
        <w:t>　　表 2： 高速公路机电系统行业发展有利因素分析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高速公路机电系统行业发展不利因素分析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进入高速公路机电系统行业壁垒</w:t>
      </w:r>
      <w:r>
        <w:rPr>
          <w:rFonts w:hint="eastAsia"/>
        </w:rPr>
        <w:br/>
      </w:r>
      <w:r>
        <w:rPr>
          <w:rFonts w:hint="eastAsia"/>
        </w:rPr>
        <w:t>　　表 5： 高速公路机电系统主要企业在国际市场占有率（按收入，2023-2026）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2025年高速公路机电系统主要企业在国际市场排名（按收入）&amp;（万元）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全球市场主要企业高速公路机电系统销售收入（2023-2026）&amp;（万元）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高速公路机电系统主要企业在中国市场占有率（按收入，2023-2026）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2025年高速公路机电系统主要企业在中国市场排名（按收入）&amp;（万元）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中国市场主要企业高速公路机电系统销售收入（2023-2026）&amp;（万元）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全球主要厂商高速公路机电系统总部及产地分布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全球主要厂商成立时间及高速公路机电系统商业化日期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全球主要厂商高速公路机电系统产品类型及应用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2025年全球高速公路机电系统主要厂商市场地位（第一梯队、第二梯队和第三梯队）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全球高速公路机电系统市场投资、并购等现状分析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全球主要地区高速公路机电系统销售额：（2021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全球主要地区高速公路机电系统销售额（2021-2026）&amp;（万元）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全球主要地区高速公路机电系统销售额及份额列表（2021-2026）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全球主要地区高速公路机电系统销售额预测（2027-2032）&amp;（万元）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全球主要地区高速公路机电系统销售额及份额列表预测（2027-2032）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通风系统主要企业列表</w:t>
      </w:r>
      <w:r>
        <w:rPr>
          <w:rFonts w:hint="eastAsia"/>
        </w:rPr>
        <w:br/>
      </w:r>
      <w:r>
        <w:rPr>
          <w:rFonts w:hint="eastAsia"/>
        </w:rPr>
        <w:t>　　表 22： 照明系统主要企业列表</w:t>
      </w:r>
      <w:r>
        <w:rPr>
          <w:rFonts w:hint="eastAsia"/>
        </w:rPr>
        <w:br/>
      </w:r>
      <w:r>
        <w:rPr>
          <w:rFonts w:hint="eastAsia"/>
        </w:rPr>
        <w:t>　　表 23： 供配电系统主要企业列表</w:t>
      </w:r>
      <w:r>
        <w:rPr>
          <w:rFonts w:hint="eastAsia"/>
        </w:rPr>
        <w:br/>
      </w:r>
      <w:r>
        <w:rPr>
          <w:rFonts w:hint="eastAsia"/>
        </w:rPr>
        <w:t>　　表 24： 消防系统主要企业列表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按产品类型细分，全球高速公路机电系统销售额及增长率对比（2021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按产品类型细分，全球高速公路机电系统销售额（2021-2026）&amp;（万元）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按产品类型细分，全球高速公路机电系统销售额市场份额列表（2021-2026）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按产品类型细分，全球高速公路机电系统销售额预测（2027-2032）&amp;（万元）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按产品类型细分，全球高速公路机电系统销售额市场份额预测（2027-2032）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按产品类型细分，中国高速公路机电系统销售额（2021-2026）&amp;（万元）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按产品类型细分，中国高速公路机电系统销售额市场份额列表（2021-2026）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按产品类型细分，中国高速公路机电系统销售额预测（2027-2032）&amp;（万元）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按产品类型细分，中国高速公路机电系统销售额市场份额预测（2027-2032）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按应用细分，全球高速公路机电系统销售额及增长率对比（2021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按应用细分，全球高速公路机电系统销售额（2021-2026）&amp;（万元）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按应用细分，全球高速公路机电系统销售额市场份额列表（2021-2026）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按应用细分，全球高速公路机电系统销售额预测（2027-2032）&amp;（万元）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按应用细分，全球高速公路机电系统市场份额预测（2027-2032）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中国不同应用高速公路机电系统销售额（2021-2026）&amp;（万元）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中国不同应用高速公路机电系统销售额市场份额列表（2021-2026）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中国不同应用高速公路机电系统销售额预测（2027-2032）&amp;（万元）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中国不同应用高速公路机电系统销售额市场份额预测（2027-2032）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重点企业（1）公司信息、总部、高速公路机电系统市场地位以及主要的竞争对手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高速公路机电系统产品及服务介绍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高速公路机电系统收入及毛利率（2021-2026）&amp;（万元）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重点企业（2）公司信息、总部、高速公路机电系统市场地位以及主要的竞争对手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高速公路机电系统产品及服务介绍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高速公路机电系统收入及毛利率（2021-2026）&amp;（万元）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重点企业（3）公司信息、总部、高速公路机电系统市场地位以及主要的竞争对手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高速公路机电系统产品及服务介绍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高速公路机电系统收入及毛利率（2021-2026）&amp;（万元）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重点企业（4）公司信息、总部、高速公路机电系统市场地位以及主要的竞争对手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高速公路机电系统产品及服务介绍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高速公路机电系统收入及毛利率（2021-2026）&amp;（万元）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重点企业（5）公司信息、总部、高速公路机电系统市场地位以及主要的竞争对手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高速公路机电系统产品及服务介绍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高速公路机电系统收入及毛利率（2021-2026）&amp;（万元）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重点企业（6）公司信息、总部、高速公路机电系统市场地位以及主要的竞争对手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高速公路机电系统产品及服务介绍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高速公路机电系统收入及毛利率（2021-2026）&amp;（万元）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重点企业（7）公司信息、总部、高速公路机电系统市场地位以及主要的竞争对手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高速公路机电系统产品及服务介绍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高速公路机电系统收入及毛利率（2021-2026）&amp;（万元）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重点企业（8）公司信息、总部、高速公路机电系统市场地位以及主要的竞争对手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高速公路机电系统产品及服务介绍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高速公路机电系统收入及毛利率（2021-2026）&amp;（万元）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高速公路机电系统行业发展趋势</w:t>
      </w:r>
      <w:r>
        <w:rPr>
          <w:rFonts w:hint="eastAsia"/>
        </w:rPr>
        <w:br/>
      </w:r>
      <w:r>
        <w:rPr>
          <w:rFonts w:hint="eastAsia"/>
        </w:rPr>
        <w:t>　　表 83： 高速公路机电系统行业主要驱动因素</w:t>
      </w:r>
      <w:r>
        <w:rPr>
          <w:rFonts w:hint="eastAsia"/>
        </w:rPr>
        <w:br/>
      </w:r>
      <w:r>
        <w:rPr>
          <w:rFonts w:hint="eastAsia"/>
        </w:rPr>
        <w:t>　　表 84： 高速公路机电系统行业供应链分析</w:t>
      </w:r>
      <w:r>
        <w:rPr>
          <w:rFonts w:hint="eastAsia"/>
        </w:rPr>
        <w:br/>
      </w:r>
      <w:r>
        <w:rPr>
          <w:rFonts w:hint="eastAsia"/>
        </w:rPr>
        <w:t>　　表 85： 高速公路机电系统上游原料供应商</w:t>
      </w:r>
      <w:r>
        <w:rPr>
          <w:rFonts w:hint="eastAsia"/>
        </w:rPr>
        <w:br/>
      </w:r>
      <w:r>
        <w:rPr>
          <w:rFonts w:hint="eastAsia"/>
        </w:rPr>
        <w:t>　　表 86： 高速公路机电系统行业主要下游客户</w:t>
      </w:r>
      <w:r>
        <w:rPr>
          <w:rFonts w:hint="eastAsia"/>
        </w:rPr>
        <w:br/>
      </w:r>
      <w:r>
        <w:rPr>
          <w:rFonts w:hint="eastAsia"/>
        </w:rPr>
        <w:t>　　表 87： 高速公路机电系统典型经销商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t>　　表 90：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高速公路机电系统产品图片</w:t>
      </w:r>
      <w:r>
        <w:rPr>
          <w:rFonts w:hint="eastAsia"/>
        </w:rPr>
        <w:br/>
      </w:r>
      <w:r>
        <w:rPr>
          <w:rFonts w:hint="eastAsia"/>
        </w:rPr>
        <w:t>　　图 2： 全球市场高速公路机电系统市场规模，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全球高速公路机电系统市场销售额预测：（万元）&amp;（2021-2032）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中国市场高速公路机电系统销售额及未来趋势（2021-2032）&amp;（万元）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2025年全球前五大厂商高速公路机电系统市场份额</w:t>
      </w:r>
      <w:r>
        <w:rPr>
          <w:rFonts w:hint="eastAsia"/>
        </w:rPr>
        <w:br/>
      </w:r>
      <w:r>
        <w:rPr>
          <w:rFonts w:hint="eastAsia"/>
        </w:rPr>
        <w:t>　　图 6： 2025年全球高速公路机电系统第一梯队、第二梯队和第三梯队厂商及市场份额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全球主要地区高速公路机电系统销售额市场份额（2021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北美高速公路机电系统销售额及预测（2021-2032）&amp;（万元）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欧洲高速公路机电系统销售额及预测（2021-2032）&amp;（万元）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中国高速公路机电系统销售额及预测（2021-2032）&amp;（万元）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日本高速公路机电系统销售额及预测（2021-2032）&amp;（万元）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东南亚高速公路机电系统销售额及预测（2021-2032）&amp;（万元）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印度高速公路机电系统销售额及预测（2021-2032）&amp;（万元）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南美高速公路机电系统销售额及预测（2021-2032）&amp;（万元）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中东高速公路机电系统销售额及预测（2021-2032）&amp;（万元）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通风系统 产品图片</w:t>
      </w:r>
      <w:r>
        <w:rPr>
          <w:rFonts w:hint="eastAsia"/>
        </w:rPr>
        <w:br/>
      </w:r>
      <w:r>
        <w:rPr>
          <w:rFonts w:hint="eastAsia"/>
        </w:rPr>
        <w:t>　　图 17： 全球通风系统规模及增长率（2021-2032）&amp;（万元）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照明系统产品图片</w:t>
      </w:r>
      <w:r>
        <w:rPr>
          <w:rFonts w:hint="eastAsia"/>
        </w:rPr>
        <w:br/>
      </w:r>
      <w:r>
        <w:rPr>
          <w:rFonts w:hint="eastAsia"/>
        </w:rPr>
        <w:t>　　图 19： 全球照明系统规模及增长率（2021-2032）&amp;（万元）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供配电系统产品图片</w:t>
      </w:r>
      <w:r>
        <w:rPr>
          <w:rFonts w:hint="eastAsia"/>
        </w:rPr>
        <w:br/>
      </w:r>
      <w:r>
        <w:rPr>
          <w:rFonts w:hint="eastAsia"/>
        </w:rPr>
        <w:t>　　图 21： 全球供配电系统规模及增长率（2021-2032）&amp;（万元）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消防系统产品图片</w:t>
      </w:r>
      <w:r>
        <w:rPr>
          <w:rFonts w:hint="eastAsia"/>
        </w:rPr>
        <w:br/>
      </w:r>
      <w:r>
        <w:rPr>
          <w:rFonts w:hint="eastAsia"/>
        </w:rPr>
        <w:t>　　图 23： 全球消防系统规模及增长率（2021-2032）&amp;（万元）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按产品类型细分，全球高速公路机电系统市场份额2025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按产品类型细分，全球高速公路机电系统市场份额2021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按产品类型细分，全球高速公路机电系统市场份额预测2026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按产品类型细分，中国高速公路机电系统市场份额2021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按产品类型细分，中国高速公路机电系统市场份额预测2026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收费系统</w:t>
      </w:r>
      <w:r>
        <w:rPr>
          <w:rFonts w:hint="eastAsia"/>
        </w:rPr>
        <w:br/>
      </w:r>
      <w:r>
        <w:rPr>
          <w:rFonts w:hint="eastAsia"/>
        </w:rPr>
        <w:t>　　图 30： 道路监控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按应用细分，全球高速公路机电系统市场份额2025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按应用细分，全球高速公路机电系统市场份额2021 &amp; 2025</w:t>
      </w:r>
      <w:r>
        <w:rPr>
          <w:rFonts w:hint="eastAsia"/>
        </w:rPr>
        <w:br/>
      </w:r>
      <w:r>
        <w:rPr>
          <w:rFonts w:hint="eastAsia"/>
        </w:rPr>
        <w:t>　　图 34： 高速公路机电系统中国企业SWOT分析</w:t>
      </w:r>
      <w:r>
        <w:rPr>
          <w:rFonts w:hint="eastAsia"/>
        </w:rPr>
        <w:br/>
      </w:r>
      <w:r>
        <w:rPr>
          <w:rFonts w:hint="eastAsia"/>
        </w:rPr>
        <w:t>　　图 35： 高速公路机电系统产业链</w:t>
      </w:r>
      <w:r>
        <w:rPr>
          <w:rFonts w:hint="eastAsia"/>
        </w:rPr>
        <w:br/>
      </w:r>
      <w:r>
        <w:rPr>
          <w:rFonts w:hint="eastAsia"/>
        </w:rPr>
        <w:t>　　图 36： 高速公路机电系统行业采购模式分析</w:t>
      </w:r>
      <w:r>
        <w:rPr>
          <w:rFonts w:hint="eastAsia"/>
        </w:rPr>
        <w:br/>
      </w:r>
      <w:r>
        <w:rPr>
          <w:rFonts w:hint="eastAsia"/>
        </w:rPr>
        <w:t>　　图 37： 高速公路机电系统行业生产模式</w:t>
      </w:r>
      <w:r>
        <w:rPr>
          <w:rFonts w:hint="eastAsia"/>
        </w:rPr>
        <w:br/>
      </w:r>
      <w:r>
        <w:rPr>
          <w:rFonts w:hint="eastAsia"/>
        </w:rPr>
        <w:t>　　图 38： 高速公路机电系统行业销售模式分析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ec537706246b0" w:history="1">
        <w:r>
          <w:rPr>
            <w:rStyle w:val="Hyperlink"/>
          </w:rPr>
          <w:t>2026-2032年全球与中国高速公路机电系统市场研究及前景分析报告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ec537706246b0" w:history="1">
        <w:r>
          <w:rPr>
            <w:rStyle w:val="Hyperlink"/>
          </w:rPr>
          <w:t>https://www.20087.com/3/39/GaoSuGongLuJiDianXiTongDeQianJing.html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电三大系统、高速公路机电系统集成与应用、高速公路机电设备一般有哪些、高速公路机电系统防雷技术规范、高速机电是干什么的、高速公路机电系统包括什么供配电系统和其他系统、高速公路三大系统包括哪些、高速公路机电系统一般包含哪几类、高速机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f3e485a91438c" w:history="1">
      <w:r>
        <w:rPr>
          <w:rStyle w:val="Hyperlink"/>
        </w:rPr>
        <w:t>2026-2032年全球与中国高速公路机电系统市场研究及前景分析报告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GaoSuGongLuJiDianXiTongDeQianJing.html" TargetMode="External" Id="Re4aec5377062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GaoSuGongLuJiDianXiTongDeQianJing.html" TargetMode="External" Id="R14af3e485a91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2026-02-08T07:31:37Z</dcterms:created>
  <dcterms:modified xsi:type="dcterms:W3CDTF">2026-02-08T08:31:37Z</dcterms:modified>
  <dc:subject>2026-2032年全球与中国高速公路机电系统市场研究及前景分析报告</dc:subject>
  <dc:title>2026-2032年全球与中国高速公路机电系统市场研究及前景分析报告</dc:title>
  <cp:keywords>2026-2032年全球与中国高速公路机电系统市场研究及前景分析报告</cp:keywords>
  <dc:description>2026-2032年全球与中国高速公路机电系统市场研究及前景分析报告</dc:description>
</cp:coreProperties>
</file>