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b5763ca24864" w:history="1">
              <w:r>
                <w:rPr>
                  <w:rStyle w:val="Hyperlink"/>
                </w:rPr>
                <w:t>2025-2031年中国水下无人装备市场现状与发展前景报告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b5763ca24864" w:history="1">
              <w:r>
                <w:rPr>
                  <w:rStyle w:val="Hyperlink"/>
                </w:rPr>
                <w:t>2025-2031年中国水下无人装备市场现状与发展前景报告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b5763ca24864" w:history="1">
                <w:r>
                  <w:rPr>
                    <w:rStyle w:val="Hyperlink"/>
                  </w:rPr>
                  <w:t>https://www.20087.com/5/79/ShuiXiaWuRenZhuangBeiFaZhanQianJingFenXi.html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无人装备（UUVs）包括自主水下航行器（AUVs）和遥控潜水器（ROVs），广泛应用于海洋勘探、军事侦察、海底施工等领域。近年来，随着海洋经济的兴起和科技的进步，UUVs在深海探测、海底资源开发等方面发挥着重要作用。先进的导航系统、传感器技术和人工智能算法的应用，使得UUVs具备更强的自主作业能力和更高的数据处理精度。此外，模块化设计和多功能集成进一步增强了其灵活性和适用性。</w:t>
      </w:r>
      <w:r>
        <w:rPr>
          <w:rFonts w:hint="eastAsia"/>
        </w:rPr>
        <w:br/>
      </w:r>
      <w:r>
        <w:rPr>
          <w:rFonts w:hint="eastAsia"/>
        </w:rPr>
        <w:t>　　未来，水下无人装备的发展将更加注重智能化和多功能化。一方面，随着5G通信技术和边缘计算的发展，未来的UUVs将实现更高效的远程控制和实时数据传输，显著提升作业效率和响应速度。另一方面，新材料和新动力系统的应用将使UUVs具备更长的续航时间和更深的潜航深度，满足复杂多变的海洋任务需求。然而，面对复杂的海洋环境和高昂的研发成本，企业需要持续加大投入，确保产品的可靠性和先进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b5763ca24864" w:history="1">
        <w:r>
          <w:rPr>
            <w:rStyle w:val="Hyperlink"/>
          </w:rPr>
          <w:t>2025-2031年中国水下无人装备市场现状与发展前景报告</w:t>
        </w:r>
      </w:hyperlink>
      <w:r>
        <w:rPr>
          <w:rFonts w:hint="eastAsia"/>
        </w:rPr>
        <w:t>》依据国家统计局、相关行业协会及科研机构的详实数据，系统分析了水下无人装备行业的产业链结构、市场规模与需求状况，并探讨了水下无人装备市场价格及行业现状。报告特别关注了水下无人装备行业的重点企业，对水下无人装备市场竞争格局、集中度和品牌影响力进行了剖析。此外，报告对水下无人装备行业的市场前景和发展趋势进行了科学预测，同时进一步细分市场，指出了水下无人装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水下无人装备产业概述</w:t>
      </w:r>
      <w:r>
        <w:rPr>
          <w:rFonts w:hint="eastAsia"/>
        </w:rPr>
        <w:br/>
      </w:r>
      <w:r>
        <w:rPr>
          <w:rFonts w:hint="eastAsia"/>
        </w:rPr>
        <w:t>　　第一节 水下无人装备定义与分类</w:t>
      </w:r>
      <w:r>
        <w:rPr>
          <w:rFonts w:hint="eastAsia"/>
        </w:rPr>
        <w:br/>
      </w:r>
      <w:r>
        <w:rPr>
          <w:rFonts w:hint="eastAsia"/>
        </w:rPr>
        <w:t>　　第二节 水下无人装备产业链结构及关键环节剖析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水下无人装备商业模式与盈利模式解析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水下无人装备经济指标与行业评估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全球水下无人装备市场发展综述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2019-2024年全球水下无人装备市场规模及增长趋势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主要国家与地区水下无人装备市场对比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2025-2031年全球水下无人装备行业发展趋势与前景预测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国际水下无人装备市场发展趋势及对我国启示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二、对我国水下无人装备市场的借鉴意义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中国水下无人装备行业市场规模分析与预测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水下无人装备市场的总体规模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一、2019-2024年水下无人装备市场规模变化及趋势分析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二、2025年水下无人装备行业市场规模特点</w:t>
      </w:r>
      <w:r>
        <w:rPr>
          <w:rFonts w:hint="eastAsia"/>
        </w:rPr>
        <w:br/>
      </w:r>
      <w:r>
        <w:rPr>
          <w:rFonts w:hint="eastAsia"/>
        </w:rPr>
        <w:t>　　第二节 水下无人装备市场规模的构成</w:t>
      </w:r>
      <w:r>
        <w:rPr>
          <w:rFonts w:hint="eastAsia"/>
        </w:rPr>
        <w:br/>
      </w:r>
      <w:r>
        <w:rPr>
          <w:rFonts w:hint="eastAsia"/>
        </w:rPr>
        <w:t>　　　　一、水下无人装备客户群体特征与偏好分析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二、不同类型水下无人装备市场规模分布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三、各地区水下无人装备市场规模差异与特点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水下无人装备市场规模的预测与展望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一、未来几年水下无人装备市场规模增长预测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2019-2024年中国水下无人装备行业总体发展与财务状况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2019-2024年水下无人装备行业规模情况</w:t>
      </w:r>
      <w:r>
        <w:rPr>
          <w:rFonts w:hint="eastAsia"/>
        </w:rPr>
        <w:br/>
      </w:r>
      <w:r>
        <w:rPr>
          <w:rFonts w:hint="eastAsia"/>
        </w:rPr>
        <w:t>　　　　一、水下无人装备行业企业数量规模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二、水下无人装备行业从业人员规模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三、水下无人装备行业市场敏感性分析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2019-2024年水下无人装备行业财务能力分析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一、水下无人装备行业盈利能力</w:t>
      </w:r>
      <w:r>
        <w:rPr>
          <w:rFonts w:hint="eastAsia"/>
        </w:rPr>
        <w:br/>
      </w:r>
      <w:r>
        <w:rPr>
          <w:rFonts w:hint="eastAsia"/>
        </w:rPr>
        <w:t>　　　　二、水下无人装备行业偿债能力</w:t>
      </w:r>
      <w:r>
        <w:rPr>
          <w:rFonts w:hint="eastAsia"/>
        </w:rPr>
        <w:br/>
      </w:r>
      <w:r>
        <w:rPr>
          <w:rFonts w:hint="eastAsia"/>
        </w:rPr>
        <w:t>　　　　三、水下无人装备行业营运能力</w:t>
      </w:r>
      <w:r>
        <w:rPr>
          <w:rFonts w:hint="eastAsia"/>
        </w:rPr>
        <w:br/>
      </w:r>
      <w:r>
        <w:rPr>
          <w:rFonts w:hint="eastAsia"/>
        </w:rPr>
        <w:t>　　　　四、水下无人装备行业发展能力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中国水下无人装备行业细分市场调研与机会挖掘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水下无人装备细分市场（一）市场调研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水下无人装备细分市场（二）市场调研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中国水下无人装备行业区域市场调研分析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2019-2024年中国水下无人装备行业重点区域调研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一、重点地区（一）水下无人装备市场规模与特点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二、重点地区（二）水下无人装备市场规模及特点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三、重点地区（三）水下无人装备市场规模及特点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四、重点地区（四）水下无人装备市场规模及特点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不同区域水下无人装备市场的对比与启示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二、水下无人装备市场拓展策略与建议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中国水下无人装备行业的营销渠道与客户分析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水下无人装备行业渠道分析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二、各类渠道对水下无人装备行业的影响</w:t>
      </w:r>
      <w:r>
        <w:rPr>
          <w:rFonts w:hint="eastAsia"/>
        </w:rPr>
        <w:br/>
      </w:r>
      <w:r>
        <w:rPr>
          <w:rFonts w:hint="eastAsia"/>
        </w:rPr>
        <w:t>　　　　三、主要水下无人装备企业渠道策略研究</w:t>
      </w:r>
      <w:r>
        <w:rPr>
          <w:rFonts w:hint="eastAsia"/>
        </w:rPr>
        <w:br/>
      </w:r>
      <w:r>
        <w:rPr>
          <w:rFonts w:hint="eastAsia"/>
        </w:rPr>
        <w:t>　　第二节 水下无人装备行业客户分析与定位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中国水下无人装备行业竞争格局及策略选择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水下无人装备行业总体市场竞争状况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一、水下无人装备行业竞争结构分析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二、水下无人装备企业竞争格局与集中度评估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三、水下无人装备行业SWOT分析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水下无人装备行业重点企业调研分析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水下无人装备企业发展策略分析</w:t>
      </w:r>
      <w:r>
        <w:rPr>
          <w:rFonts w:hint="eastAsia"/>
        </w:rPr>
        <w:br/>
      </w:r>
      <w:r>
        <w:rPr>
          <w:rFonts w:hint="eastAsia"/>
        </w:rPr>
        <w:t>　　第一节 水下无人装备市场与销售策略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水下无人装备品牌战略思考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中国水下无人装备行业发展环境分析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二、水下无人装备行业主管部门、监管体制及相关政策法规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3、水下无人装备行业的主要法律、法规和政策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4、2025年水下无人装备行业法律法规和政策对行业的影响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二、水下无人装备消费者需求分析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一、水下无人装备技术的应用与创新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二、水下无人装备行业发展的技术趋势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2025-2031年水下无人装备行业展趋势预测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2025-2031年水下无人装备市场发展前景分析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一、水下无人装备市场发展潜力</w:t>
      </w:r>
      <w:r>
        <w:rPr>
          <w:rFonts w:hint="eastAsia"/>
        </w:rPr>
        <w:br/>
      </w:r>
      <w:r>
        <w:rPr>
          <w:rFonts w:hint="eastAsia"/>
        </w:rPr>
        <w:t>　　　　二、水下无人装备市场前景分析</w:t>
      </w:r>
      <w:r>
        <w:rPr>
          <w:rFonts w:hint="eastAsia"/>
        </w:rPr>
        <w:br/>
      </w:r>
      <w:r>
        <w:rPr>
          <w:rFonts w:hint="eastAsia"/>
        </w:rPr>
        <w:t>　　　　三、水下无人装备细分行业发展前景分析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2025-2031年水下无人装备发展趋势预测</w:t>
      </w:r>
      <w:r>
        <w:rPr>
          <w:rFonts w:hint="eastAsia"/>
        </w:rPr>
        <w:br/>
      </w:r>
      <w:r>
        <w:rPr>
          <w:rFonts w:hint="eastAsia"/>
        </w:rPr>
        <w:t>　　　　一、水下无人装备发展趋势预测</w:t>
      </w:r>
      <w:r>
        <w:rPr>
          <w:rFonts w:hint="eastAsia"/>
        </w:rPr>
        <w:br/>
      </w:r>
      <w:r>
        <w:rPr>
          <w:rFonts w:hint="eastAsia"/>
        </w:rPr>
        <w:t>　　　　二、水下无人装备市场规模预测</w:t>
      </w:r>
      <w:r>
        <w:rPr>
          <w:rFonts w:hint="eastAsia"/>
        </w:rPr>
        <w:br/>
      </w:r>
      <w:r>
        <w:rPr>
          <w:rFonts w:hint="eastAsia"/>
        </w:rPr>
        <w:t>　　　　三、水下无人装备细分市场发展趋势预测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未来水下无人装备行业挑战与机遇探讨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一、水下无人装备行业挑战</w:t>
      </w:r>
      <w:r>
        <w:rPr>
          <w:rFonts w:hint="eastAsia"/>
        </w:rPr>
        <w:br/>
      </w:r>
      <w:r>
        <w:rPr>
          <w:rFonts w:hint="eastAsia"/>
        </w:rPr>
        <w:t>　　　　二、水下无人装备行业机遇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水下无人装备行业研究结论及建议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对水下无人装备行业发展的建议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[中:智:林:]对水下无人装备企业和投资者的建议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水下无人装备行业历程</w:t>
      </w:r>
      <w:r>
        <w:rPr>
          <w:rFonts w:hint="eastAsia"/>
        </w:rPr>
        <w:br/>
      </w:r>
      <w:r>
        <w:rPr>
          <w:rFonts w:hint="eastAsia"/>
        </w:rPr>
        <w:t>　　图表 水下无人装备行业生命周期</w:t>
      </w:r>
      <w:r>
        <w:rPr>
          <w:rFonts w:hint="eastAsia"/>
        </w:rPr>
        <w:br/>
      </w:r>
      <w:r>
        <w:rPr>
          <w:rFonts w:hint="eastAsia"/>
        </w:rPr>
        <w:t>　　图表 水下无人装备行业产业链分析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2019-2024年水下无人装备行业市场容量统计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2019-2024年中国水下无人装备行业经营效益分析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**地区水下无人装备市场规模及增长情况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**地区水下无人装备行业市场需求情况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**地区水下无人装备市场规模及增长情况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**地区水下无人装备行业市场需求情况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**地区水下无人装备市场规模及增长情况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**地区水下无人装备行业市场需求情况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水下无人装备重点企业（二）成长能力情况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2025-2031年中国水下无人装备行业市场容量预测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2025-2031年中国水下无人装备行业市场规模预测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2025-2031年中国水下无人装备市场前景分析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2025-2031年中国水下无人装备行业发展趋势预测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b5763ca24864" w:history="1">
        <w:r>
          <w:rPr>
            <w:rStyle w:val="Hyperlink"/>
          </w:rPr>
          <w:t>2025-2031年中国水下无人装备市场现状与发展前景报告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b5763ca24864" w:history="1">
        <w:r>
          <w:rPr>
            <w:rStyle w:val="Hyperlink"/>
          </w:rPr>
          <w:t>https://www.20087.com/5/79/ShuiXiaWuRenZhuangBeiFaZhanQianJingFenXi.html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热点：水下无人装备的发展、水下无人装备增材制造、水下无人装备产业链、水下无人装备 邱志明、水下无人作战平台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bcf59d3264b8e" w:history="1">
      <w:r>
        <w:rPr>
          <w:rStyle w:val="Hyperlink"/>
        </w:rPr>
        <w:t>2025-2031年中国水下无人装备市场现状与发展前景报告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iXiaWuRenZhuangBeiFaZhanQianJingFenXi.html" TargetMode="External" Id="R0c86b5763ca2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iXiaWuRenZhuangBeiFaZhanQianJingFenXi.html" TargetMode="External" Id="R687bcf59d32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2025-02-18T07:38:51Z</dcterms:created>
  <dcterms:modified xsi:type="dcterms:W3CDTF">2025-02-18T08:38:51Z</dcterms:modified>
  <dc:subject>2025-2031年中国水下无人装备市场现状与发展前景报告</dc:subject>
  <dc:title>2025-2031年中国水下无人装备市场现状与发展前景报告</dc:title>
  <cp:keywords>2025-2031年中国水下无人装备市场现状与发展前景报告</cp:keywords>
  <dc:description>2025-2031年中国水下无人装备市场现状与发展前景报告</dc:description>
</cp:coreProperties>
</file>