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0a8646cf24dff" w:history="1">
              <w:r>
                <w:rPr>
                  <w:rStyle w:val="Hyperlink"/>
                </w:rPr>
                <w:t>全球与中国汽车后桥总成行业分析及发展趋势预测报告（2023-2029年）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0a8646cf24dff" w:history="1">
              <w:r>
                <w:rPr>
                  <w:rStyle w:val="Hyperlink"/>
                </w:rPr>
                <w:t>全球与中国汽车后桥总成行业分析及发展趋势预测报告（2023-2029年）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0a8646cf24dff" w:history="1">
                <w:r>
                  <w:rPr>
                    <w:rStyle w:val="Hyperlink"/>
                  </w:rPr>
                  <w:t>https://www.20087.com/5/89/QiCheHouQiaoZongChengFaZhanQuShi.html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桥总成是汽车传动系统的重要组成部分，主要负责将发动机的动力传递到车轮上，并承担汽车的制动和悬挂功能。随着汽车工业的发展和消费者对汽车性能要求的提高，汽车后桥总成的市场需求不断增加。目前，汽车后扬总成的设计和制造技术已经相当成熟，市场竞争也较为激烈。技术创新使得汽车后桥总成的性能不断提升，如更高的传动效率和更好的操控性。</w:t>
      </w:r>
      <w:r>
        <w:rPr>
          <w:rFonts w:hint="eastAsia"/>
        </w:rPr>
        <w:br/>
      </w:r>
      <w:r>
        <w:rPr>
          <w:rFonts w:hint="eastAsia"/>
        </w:rPr>
        <w:t>　　未来，汽车后桥总成行业将朝着更轻量化、更高效、更智能的方向发展。技术创新将推动汽车后桥总成的材料和设计不断优化，降低重量和提高传动效率。例如，采用铝合金和复合材料，减轻后桥总成的重量，提高燃油经济性。此外，智能悬挂系统和电子控制技术的应用，将进一步提升汽车的操控性和舒适性。政策支持方面，各国政府将加大对新能源汽车和智能汽车的支持力度，推动汽车后桥总成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0a8646cf24dff" w:history="1">
        <w:r>
          <w:rPr>
            <w:rStyle w:val="Hyperlink"/>
          </w:rPr>
          <w:t>全球与中国汽车后桥总成行业分析及发展趋势预测报告（2023-2029年）</w:t>
        </w:r>
      </w:hyperlink>
      <w:r>
        <w:rPr>
          <w:rFonts w:hint="eastAsia"/>
        </w:rPr>
        <w:t>》基于权威数据资源与长期监测数据，全面分析了汽车后桥总成行业现状、市场需求、市场规模及产业链结构。汽车后桥总成报告探讨了价格变动、细分市场特征以及市场前景，并对未来发展趋势进行了科学预测。同时，汽车后桥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汽车后桥总成行业概述及市场现状分析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汽车后桥总成行业介绍</w:t>
      </w:r>
      <w:r>
        <w:rPr>
          <w:rFonts w:hint="eastAsia"/>
        </w:rPr>
        <w:br/>
      </w:r>
      <w:r>
        <w:rPr>
          <w:rFonts w:hint="eastAsia"/>
        </w:rPr>
        <w:t>　　第二节 汽车后桥总成产品主要分类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一、不同种类汽车后桥总成产量占比（2022年）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二、不同种类汽车后桥总成价格走势（2018-2022年）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汽车后桥总成主要应用领域分析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一、汽车后桥总成主要应用领域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二、全球汽车后桥总成不同应用领域消费量占比（2022年）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全球与中国汽车后桥总成市场发展现状对比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一、全球汽车后桥总成市场现状及发展趋势（2018-2029年）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二、中国汽车后桥总成市场现状及发展趋势（2018-2029年）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全球汽车后桥总成供需现状及趋势预测（2018-2029年）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一、全球汽车后桥总成产能、产量、产能利用率情况及趋势（2018-2029年）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二、全球汽车后桥总成产量、表观消费量情况及趋势（2018-2029年）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中国汽车后桥总成供需现状及趋势预测（2018-2029年）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一、中国汽车后桥总成产能、产量、产能利用率情况及趋势（2018-2029年）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二、中国汽车后桥总成产量、表观消费量情况及趋势（2018-2029年）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三、中国汽车后桥总成产量、需求量、市场缺口情况及趋势（2018-2029年）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中国汽车后桥总成行业政策分析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全球与中国汽车后桥总成重点企业产量、产值、集中度分析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全球市场汽车后桥总成重点企业2020和2022年产量、产值统计分析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一、全球市场汽车后桥总成重点企业2020和2022年产量统计分析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二、全球市场汽车后桥总成重点企业2020和2022年产值统计分析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三、全球市场汽车后桥总成重点企业2020和2022年产品价格分析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中国市场汽车后桥总成重点企业2020和2022年产量、产值统计分析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一、中国市场汽车后桥总成重点企业2020和2022年产量统计分析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二、中国市场汽车后桥总成重点企业2020和2022年产值统计分析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汽车后桥总成重点厂商总部</w:t>
      </w:r>
      <w:r>
        <w:rPr>
          <w:rFonts w:hint="eastAsia"/>
        </w:rPr>
        <w:br/>
      </w:r>
      <w:r>
        <w:rPr>
          <w:rFonts w:hint="eastAsia"/>
        </w:rPr>
        <w:t>　　第四节 汽车后桥总成行业企业集中度分析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全球重点汽车后桥总成企业SWOT分析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中国重点汽车后桥总成企业SWOT分析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全球主要地区汽车后桥总成产量、产值、市场份额情况及趋势预测（2018-2029年）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全球主要地区汽车后桥总成产量、产值及市场份额情况及趋势（2018-2029年）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一、全球主要地区汽车后桥总成产量及市场份额情况及趋势（2018-2029年）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二、全球主要地区汽车后桥总成产值及市场份额情况及趋势（2018-2029年）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中国市场2018-2029年汽车后桥总成产量、产值情况及趋势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北美市场2018-2029年汽车后桥总成产量、产值情况及趋势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欧洲市场2018-2029年汽车后桥总成产量、产值情况及趋势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日本市场2018-2029年汽车后桥总成产量、产值情况及趋势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全球主要地区汽车后桥总成消费量、市场份额及发展趋势分析（2018-2029年）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全球主要地区汽车后桥总成消费量、市场份额及发展趋势（2018-2029年）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中国市场2018-2029年汽车后桥总成消费情况及发展趋势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北美市场2018-2029年汽车后桥总成消费情况及发展趋势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欧洲市场2018-2029年汽车后桥总成消费情况及发展趋势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日本市场2018-2029年汽车后桥总成消费情况及发展趋势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主要汽车后桥总成企业调研分析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不同种类汽车后桥总成产量、价格、产值及市场份额情况（2018-2022年）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全球市场不同种类汽车后桥总成产量、产值及市场份额情况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一、全球市场不同种类汽车后桥总成产量、市场份额情况（2018-2022年）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二、全球市场不同种类汽车后桥总成产值、市场份额情况（2018-2022年）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三、全球市场不同种类汽车后桥总成价格走势分析（2018-2022年）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中国市场不同种类汽车后桥总成产量、产值及市场份额情况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一、中国市场不同种类汽车后桥总成产量、市场份额情况（2018-2022年）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二、中国市场不同种类汽车后桥总成产值、市场份额情况（2018-2022年）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三、中国市场不同种类汽车后桥总成价格走势分析（2018-2022年）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汽车后桥总成上游原料及下游主要应用领域分析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汽车后桥总成产业链分析</w:t>
      </w:r>
      <w:r>
        <w:rPr>
          <w:rFonts w:hint="eastAsia"/>
        </w:rPr>
        <w:br/>
      </w:r>
      <w:r>
        <w:rPr>
          <w:rFonts w:hint="eastAsia"/>
        </w:rPr>
        <w:t>　　第二节 汽车后桥总成产业上游供应分析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全球市场汽车后桥总成下游主要应用领域消费量、市场份额及增长情况（2018-2022年）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中国市场汽车后桥总成下游主要应用领域消费量、市场份额及增长情况（2018-2022年）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中国市场汽车后桥总成产量、消费量、进出口分析及发展趋势（2018-2029年）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中国市场汽车后桥总成产量、消费量、进出口分析及发展趋势（2018-2029年）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中国市场汽车后桥总成进出口贸易趋势（2018-2029年）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中国市场汽车后桥总成主要进口来源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中国市场汽车后桥总成主要出口目的地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中国市场汽车后桥总成主要地区分布（2022年）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中国汽车后桥总成生产地区分布</w:t>
      </w:r>
      <w:r>
        <w:rPr>
          <w:rFonts w:hint="eastAsia"/>
        </w:rPr>
        <w:br/>
      </w:r>
      <w:r>
        <w:rPr>
          <w:rFonts w:hint="eastAsia"/>
        </w:rPr>
        <w:t>　　第二节 中国汽车后桥总成消费地区分布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影响中国市场汽车后桥总成供需因素分析</w:t>
      </w:r>
      <w:r>
        <w:rPr>
          <w:rFonts w:hint="eastAsia"/>
        </w:rPr>
        <w:br/>
      </w:r>
      <w:r>
        <w:rPr>
          <w:rFonts w:hint="eastAsia"/>
        </w:rPr>
        <w:t>　　第一节 汽车后桥总成及相关行业技术发展概况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汽车后桥总成进出口贸易现状及趋势（2018-2029年）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汽车后桥总成产品技术趋势与价格走势预测（2018-2029年）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汽车后桥总成行业市场环境发展趋势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不同种类汽车后桥总成产品技术发展趋势（2018-2022年）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汽车后桥总成价格走势预测（2018-2029年）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汽车后桥总成销售渠道分析及建议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国内市场汽车后桥总成销售渠道分析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一、当前汽车后桥总成主要销售模式及销售渠道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二、国内市场汽车后桥总成销售模式及销售渠道趋势（2018-2029年）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海外市场汽车后桥总成销售渠道分析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[:中:智:林:]汽车后桥总成行业营销策略建议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一、汽车后桥总成市场定位及目标消费者分析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二、汽车后桥总成行业营销模式及销售渠道建议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汽车后桥总成产品介绍</w:t>
      </w:r>
      <w:r>
        <w:rPr>
          <w:rFonts w:hint="eastAsia"/>
        </w:rPr>
        <w:br/>
      </w:r>
      <w:r>
        <w:rPr>
          <w:rFonts w:hint="eastAsia"/>
        </w:rPr>
        <w:t>　　表 汽车后桥总成产品分类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2022年全球不同种类汽车后桥总成产量份额</w:t>
      </w:r>
      <w:r>
        <w:rPr>
          <w:rFonts w:hint="eastAsia"/>
        </w:rPr>
        <w:br/>
      </w:r>
      <w:r>
        <w:rPr>
          <w:rFonts w:hint="eastAsia"/>
        </w:rPr>
        <w:t>　　表 不同种类汽车后桥总成价格及趋势（2018-2029年）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汽车后桥总成主要应用领域</w:t>
      </w:r>
      <w:r>
        <w:rPr>
          <w:rFonts w:hint="eastAsia"/>
        </w:rPr>
        <w:br/>
      </w:r>
      <w:r>
        <w:rPr>
          <w:rFonts w:hint="eastAsia"/>
        </w:rPr>
        <w:t>　　图 全球2022年汽车后桥总成不同应用领域消费量份额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全球市场汽车后桥总成产量及增长情况（2018-2022年）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全球市场汽车后桥总成产值及增长情况（2018-2022年）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中国市场汽车后桥总成产量、增长率及趋势（2018-2029年）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中国市场汽车后桥总成产值、增长率及趋势（2018-2029年）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全球汽车后桥总成产能、产量、产能利用率及趋势（2018-2029年）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全球汽车后桥总成产量、表观消费量及趋势（2018-2029年）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中国汽车后桥总成产能、产量、产能利用率及趋势（2018-2029年）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中国汽车后桥总成产量、表观消费量及趋势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中国汽车后桥总成产量、市场需求量及趋势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汽车后桥总成行业政策分析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全球市场汽车后桥总成重点企业2022年产量、市场份额统计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全球市场汽车后桥总成重点企业2022年产值、市场份额统计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中国市场汽车后桥总成重点企业2020和2022年产量统计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中国市场汽车后桥总成重点企业2020和2022年产量市场份额统计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中国市场汽车后桥总成重点企业2022年产量、市场份额统计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中国市场汽车后桥总成重点企业2020和2022年产值统计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中国市场汽车后桥总成重点企业2020和2022年产值市场份额统计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中国市场汽车后桥总成重点企业2022年产值、市场份额统计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汽车后桥总成企业总部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全球汽车后桥总成重点企业SWOT分析</w:t>
      </w:r>
      <w:r>
        <w:rPr>
          <w:rFonts w:hint="eastAsia"/>
        </w:rPr>
        <w:br/>
      </w:r>
      <w:r>
        <w:rPr>
          <w:rFonts w:hint="eastAsia"/>
        </w:rPr>
        <w:t>　　表 中国汽车后桥总成重点企业SWOT分析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全球主要地区2018-2022年汽车后桥总成产量统计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全球主要地区2023-2029年汽车后桥总成产量预测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全球主要地区2018-2022年汽车后桥总成产量市场份额统计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全球主要地区2022年汽车后桥总成产量市场份额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全球主要地区2018-2022年汽车后桥总成产值统计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全球主要地区2023-2029年汽车后桥总成产值预测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全球主要地区2018-2022年汽车后桥总成产值市场份额统计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全球主要地区2022年汽车后桥总成产值市场份额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中国市场2018-2022年汽车后桥总成产量及增长情况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中国市场2018-2022年汽车后桥总成产值及增长情况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北美市场2018-2022年汽车后桥总成产量及增长情况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北美市场2018-2022年汽车后桥总成产值及增长情况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欧洲市场2018-2022年汽车后桥总成产量及增长情况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欧洲市场2018-2022年汽车后桥总成产值及增长情况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日本市场2018-2022年汽车后桥总成产量及增长情况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日本市场2018-2022年汽车后桥总成产值及增长情况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全球主要地区2018-2022年汽车后桥总成消费量统计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全球主要地区2023-2029年汽车后桥总成消费量预测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全球主要地区2018-2022年汽车后桥总成消费量市场份额统计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全球主要地区2022年汽车后桥总成消费量市场份额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中国市场2018-2029年汽车后桥总成消费量、增长率及趋势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北美市场2018-2029年汽车后桥总成消费量、增长率及趋势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欧洲市场2018-2029年汽车后桥总成消费量、增长率及趋势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日本市场2018-2029年汽车后桥总成消费量、增长率及趋势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全球市场不同种类汽车后桥总成产量市场份额（2018-2022年）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全球市场不同种类汽车后桥总成产值市场份额（2018-2022年）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中国市场不同种类汽车后桥总成产量市场份额（2018-2022年）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中国市场不同种类汽车后桥总成产值市场份额（2018-2029年）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中国市场不同种类汽车后桥总成价格走势（2018-2029年）</w:t>
      </w:r>
      <w:r>
        <w:rPr>
          <w:rFonts w:hint="eastAsia"/>
        </w:rPr>
        <w:br/>
      </w:r>
      <w:r>
        <w:rPr>
          <w:rFonts w:hint="eastAsia"/>
        </w:rPr>
        <w:t>　　图 汽车后桥总成产业链</w:t>
      </w:r>
      <w:r>
        <w:rPr>
          <w:rFonts w:hint="eastAsia"/>
        </w:rPr>
        <w:br/>
      </w:r>
      <w:r>
        <w:rPr>
          <w:rFonts w:hint="eastAsia"/>
        </w:rPr>
        <w:t>　　表 汽车后桥总成原材料</w:t>
      </w:r>
      <w:r>
        <w:rPr>
          <w:rFonts w:hint="eastAsia"/>
        </w:rPr>
        <w:br/>
      </w:r>
      <w:r>
        <w:rPr>
          <w:rFonts w:hint="eastAsia"/>
        </w:rPr>
        <w:t>　　表 汽车后桥总成上游原料供应商及联系方式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全球市场汽车后桥总成主要应用领域消费量统计（2018-2022年）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全球市场汽车后桥总成主要应用领域消费量预测（2023-2029年）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全球市场汽车后桥总成主要应用领域消费量市场份额（2018-2022年）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2022年全球市场汽车后桥总成主要应用领域消费量市场份额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全球市场汽车后桥总成主要应用领域消费量增长率（2018-2022年）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中国市场汽车后桥总成主要应用领域消费量市场份额（2018-2022年）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中国市场汽车后桥总成主要应用领域消费量增长率（2018-2022年）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中国市场汽车后桥总成产量、消费量、进出口情况分析（2018-2022年）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中国市场汽车后桥总成产量、消费量、进出口情况预测（2023-2029年）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2018-2022年中国市场汽车后桥总成进出口量</w:t>
      </w:r>
      <w:r>
        <w:rPr>
          <w:rFonts w:hint="eastAsia"/>
        </w:rPr>
        <w:br/>
      </w:r>
      <w:r>
        <w:rPr>
          <w:rFonts w:hint="eastAsia"/>
        </w:rPr>
        <w:t>　　图 2022年汽车后桥总成生产地区分布</w:t>
      </w:r>
      <w:r>
        <w:rPr>
          <w:rFonts w:hint="eastAsia"/>
        </w:rPr>
        <w:br/>
      </w:r>
      <w:r>
        <w:rPr>
          <w:rFonts w:hint="eastAsia"/>
        </w:rPr>
        <w:t>　　图 2022年汽车后桥总成消费地区分布</w:t>
      </w:r>
      <w:r>
        <w:rPr>
          <w:rFonts w:hint="eastAsia"/>
        </w:rPr>
        <w:br/>
      </w:r>
      <w:r>
        <w:rPr>
          <w:rFonts w:hint="eastAsia"/>
        </w:rPr>
        <w:t>　　图 中国汽车后桥总成进口量及趋势预测（2018-2029年）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中国汽车后桥总成出口量及趋势预测（2018-2029年）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不同种类汽车后桥总成产量占比（2018-2022年）</w:t>
      </w:r>
      <w:r>
        <w:rPr>
          <w:rFonts w:hint="eastAsia"/>
        </w:rPr>
        <w:br/>
      </w:r>
      <w:r>
        <w:rPr>
          <w:rFonts w:hint="eastAsia"/>
        </w:rPr>
        <w:t>　　图 汽车后桥总成价格走势预测（2023-2029年）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国内市场汽车后桥总成未来销售渠道趋势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0a8646cf24dff" w:history="1">
        <w:r>
          <w:rPr>
            <w:rStyle w:val="Hyperlink"/>
          </w:rPr>
          <w:t>全球与中国汽车后桥总成行业分析及发展趋势预测报告（2023-2029年）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0a8646cf24dff" w:history="1">
        <w:r>
          <w:rPr>
            <w:rStyle w:val="Hyperlink"/>
          </w:rPr>
          <w:t>https://www.20087.com/5/89/QiCheHouQiaoZongChengFaZhanQuShi.html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0e7a2e625471c" w:history="1">
      <w:r>
        <w:rPr>
          <w:rStyle w:val="Hyperlink"/>
        </w:rPr>
        <w:t>全球与中国汽车后桥总成行业分析及发展趋势预测报告（2023-2029年）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CheHouQiaoZongChengFaZhanQuShi.html" TargetMode="External" Id="R34d0a8646cf2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CheHouQiaoZongChengFaZhanQuShi.html" TargetMode="External" Id="Redc0e7a2e625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2023-02-20T07:13:00Z</dcterms:created>
  <dcterms:modified xsi:type="dcterms:W3CDTF">2023-02-20T08:13:00Z</dcterms:modified>
  <dc:subject>全球与中国汽车后桥总成行业分析及发展趋势预测报告（2023-2029年）</dc:subject>
  <dc:title>全球与中国汽车后桥总成行业分析及发展趋势预测报告（2023-2029年）</dc:title>
  <cp:keywords>全球与中国汽车后桥总成行业分析及发展趋势预测报告（2023-2029年）</cp:keywords>
  <dc:description>全球与中国汽车后桥总成行业分析及发展趋势预测报告（2023-2029年）</dc:description>
</cp:coreProperties>
</file>