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0785a48f43c5" w:history="1">
              <w:r>
                <w:rPr>
                  <w:rStyle w:val="Hyperlink"/>
                </w:rPr>
                <w:t>2025-2031年中国汽车无线通信模组行业研究分析与发展前景报告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0785a48f43c5" w:history="1">
              <w:r>
                <w:rPr>
                  <w:rStyle w:val="Hyperlink"/>
                </w:rPr>
                <w:t>2025-2031年中国汽车无线通信模组行业研究分析与发展前景报告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0785a48f43c5" w:history="1">
                <w:r>
                  <w:rPr>
                    <w:rStyle w:val="Hyperlink"/>
                  </w:rPr>
                  <w:t>https://www.20087.com/5/79/QiCheWuXianTongXinMoZuFaZhanQianJingFenXi.html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通信模组是实现车辆与外部网络、其他车辆或基础设施进行数据交换的核心电子部件，支撑车联网（V2X）、远程诊断、紧急救援、信息娱乐及软件升级等功能。汽车无线通信模组技术包括蜂窝通信（4G/5G）、Wi-Fi、蓝牙、DSRC（专用短程通信）与C-V2X（蜂窝车联网），模组集成射频前端、基带处理器与天线接口，嵌入车载信息娱乐系统、T-Box或域控制器中。在智能网联汽车中，通信模组实时传输车辆状态、位置信息与驾驶行为数据，支持导航更新、远程控车与车队管理。安全方面，用于紧急呼叫（eCall）与碰撞预警。制造过程需满足车规级标准，具备高可靠性、宽温域工作能力与电磁兼容性。然而，多技术并存导致模组复杂度高，成本压力大。网络覆盖不均与通信延迟影响用户体验。数据安全与隐私保护机制尚需完善。</w:t>
      </w:r>
      <w:r>
        <w:rPr>
          <w:rFonts w:hint="eastAsia"/>
        </w:rPr>
        <w:br/>
      </w:r>
      <w:r>
        <w:rPr>
          <w:rFonts w:hint="eastAsia"/>
        </w:rPr>
        <w:t>　　未来，汽车无线通信模组将向多模融合、高集成度与安全可信方向发展。单芯片解决方案整合多种无线协议，降低功耗、体积与系统成本，支持平滑技术演进。5G与C-V2X的深度应用将大大提升通信速率、降低时延，支持高精度定位、实时交通协同与自动驾驶感知扩展。模组将作为车载计算平台的关键接口，与中央计算单元、传感器融合系统深度协同，实现车云协同决策。在安全架构上，内置硬件级安全模块（HSM），支持加密通信、身份认证与固件完整性验证，防范网络攻击。OTA（空中下载）技术依赖稳定通信链路，实现整车软件的远程迭代与功能激活。行业推动统一通信标准与接口规范，促进跨品牌互联互通。边缘计算能力增强使得部分数据处理在本地完成，减少云端依赖。汽车无线通信模组正从信息传输通道演变为支撑智能出行、交通安全与能源管理的神经中枢，成为未来智慧交通生态系统重要的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0785a48f43c5" w:history="1">
        <w:r>
          <w:rPr>
            <w:rStyle w:val="Hyperlink"/>
          </w:rPr>
          <w:t>2025-2031年中国汽车无线通信模组行业研究分析与发展前景报告</w:t>
        </w:r>
      </w:hyperlink>
      <w:r>
        <w:rPr>
          <w:rFonts w:hint="eastAsia"/>
        </w:rPr>
        <w:t>》系统研究了汽车无线通信模组行业，内容涵盖汽车无线通信模组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汽车无线通信模组行业概述</w:t>
      </w:r>
      <w:r>
        <w:rPr>
          <w:rFonts w:hint="eastAsia"/>
        </w:rPr>
        <w:br/>
      </w:r>
      <w:r>
        <w:rPr>
          <w:rFonts w:hint="eastAsia"/>
        </w:rPr>
        <w:t>　　第一节 汽车无线通信模组定义与分类</w:t>
      </w:r>
      <w:r>
        <w:rPr>
          <w:rFonts w:hint="eastAsia"/>
        </w:rPr>
        <w:br/>
      </w:r>
      <w:r>
        <w:rPr>
          <w:rFonts w:hint="eastAsia"/>
        </w:rPr>
        <w:t>　　第二节 汽车无线通信模组应用领域</w:t>
      </w:r>
      <w:r>
        <w:rPr>
          <w:rFonts w:hint="eastAsia"/>
        </w:rPr>
        <w:br/>
      </w:r>
      <w:r>
        <w:rPr>
          <w:rFonts w:hint="eastAsia"/>
        </w:rPr>
        <w:t>　　第三节 汽车无线通信模组行业经济指标分析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汽车无线通信模组产业链及经营模式分析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三、汽车无线通信模组销售模式及销售渠道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全球汽车无线通信模组市场发展综述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2019-2024年全球汽车无线通信模组市场规模与趋势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主要国家与地区汽车无线通信模组市场分析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2025-2031年全球汽车无线通信模组行业发展趋势与前景预测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中国汽车无线通信模组行业市场分析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2024-2025年汽车无线通信模组产能与投资动态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一、国内汽车无线通信模组产能及利用情况</w:t>
      </w:r>
      <w:r>
        <w:rPr>
          <w:rFonts w:hint="eastAsia"/>
        </w:rPr>
        <w:br/>
      </w:r>
      <w:r>
        <w:rPr>
          <w:rFonts w:hint="eastAsia"/>
        </w:rPr>
        <w:t>　　　　二、汽车无线通信模组产能扩张与投资动态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2025-2031年汽车无线通信模组行业产量统计与趋势预测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一、2019-2024年汽车无线通信模组行业产量数据统计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1、2019-2024年汽车无线通信模组产量及增长趋势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2、2019-2024年汽车无线通信模组细分产品产量及份额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二、影响汽车无线通信模组产量的关键因素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三、2025-2031年汽车无线通信模组产量预测</w:t>
      </w:r>
      <w:r>
        <w:rPr>
          <w:rFonts w:hint="eastAsia"/>
        </w:rPr>
        <w:br/>
      </w:r>
      <w:r>
        <w:rPr>
          <w:rFonts w:hint="eastAsia"/>
        </w:rPr>
        <w:t>　　第三节 2025-2031年汽车无线通信模组市场需求与销售分析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一、2024-2025年汽车无线通信模组行业需求现状</w:t>
      </w:r>
      <w:r>
        <w:rPr>
          <w:rFonts w:hint="eastAsia"/>
        </w:rPr>
        <w:br/>
      </w:r>
      <w:r>
        <w:rPr>
          <w:rFonts w:hint="eastAsia"/>
        </w:rPr>
        <w:t>　　　　二、汽车无线通信模组客户群体与需求特点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三、2019-2024年汽车无线通信模组行业销售规模分析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四、2025-2031年汽车无线通信模组市场增长潜力与规模预测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中国汽车无线通信模组细分市场与下游应用领域分析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汽车无线通信模组细分市场分析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一、2024-2025年汽车无线通信模组主要细分产品市场现状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汽车无线通信模组下游应用与客户群体分析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一、2024-2025年汽车无线通信模组各应用领域市场现状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2024-2025年汽车无线通信模组行业技术发展现状及趋势分析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汽车无线通信模组行业技术发展现状分析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国内外汽车无线通信模组行业技术差异与原因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汽车无线通信模组行业技术发展方向、趋势预测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提升汽车无线通信模组行业技术能力策略建议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汽车无线通信模组价格机制与竞争策略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一、2019-2024年汽车无线通信模组市场价格走势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汽车无线通信模组定价策略与方法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2025-2031年汽车无线通信模组价格竞争态势与趋势预测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中国汽车无线通信模组行业重点区域市场研究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2024-2025年重点区域汽车无线通信模组市场发展概况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二、2019-2024年汽车无线通信模组市场需求规模情况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二、2019-2024年汽车无线通信模组市场需求规模情况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二、2019-2024年汽车无线通信模组市场需求规模情况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二、2019-2024年汽车无线通信模组市场需求规模情况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二、2019-2024年汽车无线通信模组市场需求规模情况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三、2025-2031年汽车无线通信模组行业发展潜力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2019-2024年中国汽车无线通信模组行业进出口情况分析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汽车无线通信模组行业进口情况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一、2019-2024年汽车无线通信模组进口规模及增长情况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二、汽车无线通信模组主要进口来源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汽车无线通信模组行业出口情况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一、2019-2024年汽车无线通信模组出口规模及增长情况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二、汽车无线通信模组主要出口目的地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2019-2024年中国汽车无线通信模组行业总体发展与财务状况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2019-2024年中国汽车无线通信模组行业规模情况</w:t>
      </w:r>
      <w:r>
        <w:rPr>
          <w:rFonts w:hint="eastAsia"/>
        </w:rPr>
        <w:br/>
      </w:r>
      <w:r>
        <w:rPr>
          <w:rFonts w:hint="eastAsia"/>
        </w:rPr>
        <w:t>　　　　一、汽车无线通信模组行业企业数量规模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二、汽车无线通信模组行业从业人员规模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三、汽车无线通信模组行业市场敏感性分析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2019-2024年中国汽车无线通信模组行业财务能力分析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一、汽车无线通信模组行业盈利能力</w:t>
      </w:r>
      <w:r>
        <w:rPr>
          <w:rFonts w:hint="eastAsia"/>
        </w:rPr>
        <w:br/>
      </w:r>
      <w:r>
        <w:rPr>
          <w:rFonts w:hint="eastAsia"/>
        </w:rPr>
        <w:t>　　　　二、汽车无线通信模组行业偿债能力</w:t>
      </w:r>
      <w:r>
        <w:rPr>
          <w:rFonts w:hint="eastAsia"/>
        </w:rPr>
        <w:br/>
      </w:r>
      <w:r>
        <w:rPr>
          <w:rFonts w:hint="eastAsia"/>
        </w:rPr>
        <w:t>　　　　三、汽车无线通信模组行业营运能力</w:t>
      </w:r>
      <w:r>
        <w:rPr>
          <w:rFonts w:hint="eastAsia"/>
        </w:rPr>
        <w:br/>
      </w:r>
      <w:r>
        <w:rPr>
          <w:rFonts w:hint="eastAsia"/>
        </w:rPr>
        <w:t>　　　　四、汽车无线通信模组行业发展能力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汽车无线通信模组行业重点企业调研分析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二、企业汽车无线通信模组业务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中国汽车无线通信模组行业竞争格局分析</w:t>
      </w:r>
      <w:r>
        <w:rPr>
          <w:rFonts w:hint="eastAsia"/>
        </w:rPr>
        <w:br/>
      </w:r>
      <w:r>
        <w:rPr>
          <w:rFonts w:hint="eastAsia"/>
        </w:rPr>
        <w:t>　　第一节 汽车无线通信模组行业竞争格局总览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2024-2025年汽车无线通信模组行业竞争力分析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2019-2024年汽车无线通信模组行业企业并购活动分析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2024-2025年汽车无线通信模组行业会展与招投标活动分析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一、汽车无线通信模组行业会展活动及其市场影响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2025年中国汽车无线通信模组企业发展企业发展策略与建议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汽车无线通信模组销售模式与渠道策略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汽车无线通信模组品牌与市场推广策略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汽车无线通信模组研发投入与技术创新能力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汽车无线通信模组合作联盟与资源整合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中国汽车无线通信模组行业风险与对策</w:t>
      </w:r>
      <w:r>
        <w:rPr>
          <w:rFonts w:hint="eastAsia"/>
        </w:rPr>
        <w:br/>
      </w:r>
      <w:r>
        <w:rPr>
          <w:rFonts w:hint="eastAsia"/>
        </w:rPr>
        <w:t>　　第一节 汽车无线通信模组行业SWOT分析</w:t>
      </w:r>
      <w:r>
        <w:rPr>
          <w:rFonts w:hint="eastAsia"/>
        </w:rPr>
        <w:br/>
      </w:r>
      <w:r>
        <w:rPr>
          <w:rFonts w:hint="eastAsia"/>
        </w:rPr>
        <w:t>　　　　一、汽车无线通信模组行业优势</w:t>
      </w:r>
      <w:r>
        <w:rPr>
          <w:rFonts w:hint="eastAsia"/>
        </w:rPr>
        <w:br/>
      </w:r>
      <w:r>
        <w:rPr>
          <w:rFonts w:hint="eastAsia"/>
        </w:rPr>
        <w:t>　　　　二、汽车无线通信模组行业劣势</w:t>
      </w:r>
      <w:r>
        <w:rPr>
          <w:rFonts w:hint="eastAsia"/>
        </w:rPr>
        <w:br/>
      </w:r>
      <w:r>
        <w:rPr>
          <w:rFonts w:hint="eastAsia"/>
        </w:rPr>
        <w:t>　　　　三、汽车无线通信模组市场机会</w:t>
      </w:r>
      <w:r>
        <w:rPr>
          <w:rFonts w:hint="eastAsia"/>
        </w:rPr>
        <w:br/>
      </w:r>
      <w:r>
        <w:rPr>
          <w:rFonts w:hint="eastAsia"/>
        </w:rPr>
        <w:t>　　　　四、汽车无线通信模组市场威胁</w:t>
      </w:r>
      <w:r>
        <w:rPr>
          <w:rFonts w:hint="eastAsia"/>
        </w:rPr>
        <w:br/>
      </w:r>
      <w:r>
        <w:rPr>
          <w:rFonts w:hint="eastAsia"/>
        </w:rPr>
        <w:t>　　第二节 汽车无线通信模组行业风险及对策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2025-2031年中国汽车无线通信模组行业前景与发展趋势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2024-2025年汽车无线通信模组行业发展环境分析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一、汽车无线通信模组行业主管部门与监管体制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二、汽车无线通信模组行业主要法律法规及政策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三、汽车无线通信模组行业标准与质量监管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2025-2031年汽车无线通信模组行业发展趋势与方向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2025-2031年汽车无线通信模组行业发展潜力与机遇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汽车无线通信模组行业研究结论与建议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(中:智:林)汽车无线通信模组行业发展建议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汽车无线通信模组图片</w:t>
      </w:r>
      <w:r>
        <w:rPr>
          <w:rFonts w:hint="eastAsia"/>
        </w:rPr>
        <w:br/>
      </w:r>
      <w:r>
        <w:rPr>
          <w:rFonts w:hint="eastAsia"/>
        </w:rPr>
        <w:t>　　图表 汽车无线通信模组种类 分类</w:t>
      </w:r>
      <w:r>
        <w:rPr>
          <w:rFonts w:hint="eastAsia"/>
        </w:rPr>
        <w:br/>
      </w:r>
      <w:r>
        <w:rPr>
          <w:rFonts w:hint="eastAsia"/>
        </w:rPr>
        <w:t>　　图表 汽车无线通信模组用途 应用</w:t>
      </w:r>
      <w:r>
        <w:rPr>
          <w:rFonts w:hint="eastAsia"/>
        </w:rPr>
        <w:br/>
      </w:r>
      <w:r>
        <w:rPr>
          <w:rFonts w:hint="eastAsia"/>
        </w:rPr>
        <w:t>　　图表 汽车无线通信模组主要特点</w:t>
      </w:r>
      <w:r>
        <w:rPr>
          <w:rFonts w:hint="eastAsia"/>
        </w:rPr>
        <w:br/>
      </w:r>
      <w:r>
        <w:rPr>
          <w:rFonts w:hint="eastAsia"/>
        </w:rPr>
        <w:t>　　图表 汽车无线通信模组产业链分析</w:t>
      </w:r>
      <w:r>
        <w:rPr>
          <w:rFonts w:hint="eastAsia"/>
        </w:rPr>
        <w:br/>
      </w:r>
      <w:r>
        <w:rPr>
          <w:rFonts w:hint="eastAsia"/>
        </w:rPr>
        <w:t>　　图表 汽车无线通信模组政策分析</w:t>
      </w:r>
      <w:r>
        <w:rPr>
          <w:rFonts w:hint="eastAsia"/>
        </w:rPr>
        <w:br/>
      </w:r>
      <w:r>
        <w:rPr>
          <w:rFonts w:hint="eastAsia"/>
        </w:rPr>
        <w:t>　　图表 汽车无线通信模组技术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2019-2024年汽车无线通信模组行业市场容量分析</w:t>
      </w:r>
      <w:r>
        <w:rPr>
          <w:rFonts w:hint="eastAsia"/>
        </w:rPr>
        <w:br/>
      </w:r>
      <w:r>
        <w:rPr>
          <w:rFonts w:hint="eastAsia"/>
        </w:rPr>
        <w:t>　　图表 汽车无线通信模组生产现状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2019-2024年中国汽车无线通信模组行业产量及增长趋势</w:t>
      </w:r>
      <w:r>
        <w:rPr>
          <w:rFonts w:hint="eastAsia"/>
        </w:rPr>
        <w:br/>
      </w:r>
      <w:r>
        <w:rPr>
          <w:rFonts w:hint="eastAsia"/>
        </w:rPr>
        <w:t>　　图表 汽车无线通信模组行业动态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2024年中国汽车无线通信模组行业需求领域分布格局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2019-2024年中国汽车无线通信模组价格走势</w:t>
      </w:r>
      <w:r>
        <w:rPr>
          <w:rFonts w:hint="eastAsia"/>
        </w:rPr>
        <w:br/>
      </w:r>
      <w:r>
        <w:rPr>
          <w:rFonts w:hint="eastAsia"/>
        </w:rPr>
        <w:t>　　图表 2024年汽车无线通信模组成本和利润分析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**地区汽车无线通信模组市场规模及增长情况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**地区汽车无线通信模组行业市场需求情况</w:t>
      </w:r>
      <w:r>
        <w:rPr>
          <w:rFonts w:hint="eastAsia"/>
        </w:rPr>
        <w:br/>
      </w:r>
      <w:r>
        <w:rPr>
          <w:rFonts w:hint="eastAsia"/>
        </w:rPr>
        <w:t>　　图表 汽车无线通信模组品牌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汽车无线通信模组企业（一）概况</w:t>
      </w:r>
      <w:r>
        <w:rPr>
          <w:rFonts w:hint="eastAsia"/>
        </w:rPr>
        <w:br/>
      </w:r>
      <w:r>
        <w:rPr>
          <w:rFonts w:hint="eastAsia"/>
        </w:rPr>
        <w:t>　　图表 企业汽车无线通信模组型号 规格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汽车无线通信模组企业（一）经营分析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汽车无线通信模组上游现状</w:t>
      </w:r>
      <w:r>
        <w:rPr>
          <w:rFonts w:hint="eastAsia"/>
        </w:rPr>
        <w:br/>
      </w:r>
      <w:r>
        <w:rPr>
          <w:rFonts w:hint="eastAsia"/>
        </w:rPr>
        <w:t>　　图表 汽车无线通信模组下游调研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汽车无线通信模组企业（二）概况</w:t>
      </w:r>
      <w:r>
        <w:rPr>
          <w:rFonts w:hint="eastAsia"/>
        </w:rPr>
        <w:br/>
      </w:r>
      <w:r>
        <w:rPr>
          <w:rFonts w:hint="eastAsia"/>
        </w:rPr>
        <w:t>　　图表 企业汽车无线通信模组型号 规格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汽车无线通信模组企业（二）经营分析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汽车无线通信模组企业（三）概况</w:t>
      </w:r>
      <w:r>
        <w:rPr>
          <w:rFonts w:hint="eastAsia"/>
        </w:rPr>
        <w:br/>
      </w:r>
      <w:r>
        <w:rPr>
          <w:rFonts w:hint="eastAsia"/>
        </w:rPr>
        <w:t>　　图表 企业汽车无线通信模组型号 规格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汽车无线通信模组企业（三）经营分析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汽车无线通信模组企业（三）成长能力情况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汽车无线通信模组优势</w:t>
      </w:r>
      <w:r>
        <w:rPr>
          <w:rFonts w:hint="eastAsia"/>
        </w:rPr>
        <w:br/>
      </w:r>
      <w:r>
        <w:rPr>
          <w:rFonts w:hint="eastAsia"/>
        </w:rPr>
        <w:t>　　图表 汽车无线通信模组劣势</w:t>
      </w:r>
      <w:r>
        <w:rPr>
          <w:rFonts w:hint="eastAsia"/>
        </w:rPr>
        <w:br/>
      </w:r>
      <w:r>
        <w:rPr>
          <w:rFonts w:hint="eastAsia"/>
        </w:rPr>
        <w:t>　　图表 汽车无线通信模组机会</w:t>
      </w:r>
      <w:r>
        <w:rPr>
          <w:rFonts w:hint="eastAsia"/>
        </w:rPr>
        <w:br/>
      </w:r>
      <w:r>
        <w:rPr>
          <w:rFonts w:hint="eastAsia"/>
        </w:rPr>
        <w:t>　　图表 汽车无线通信模组威胁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2025-2031年中国汽车无线通信模组行业发展趋势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0785a48f43c5" w:history="1">
        <w:r>
          <w:rPr>
            <w:rStyle w:val="Hyperlink"/>
          </w:rPr>
          <w:t>2025-2031年中国汽车无线通信模组行业研究分析与发展前景报告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0785a48f43c5" w:history="1">
        <w:r>
          <w:rPr>
            <w:rStyle w:val="Hyperlink"/>
          </w:rPr>
          <w:t>https://www.20087.com/5/79/QiCheWuXianTongXinMoZuFaZhanQianJingFenXi.html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热点：新能源汽车电池模组、汽车无线通信模组怎么用、汽车无线终端模块作用、汽车无线通信模块、智能小车wifi模块说明、汽车无线模块、通信模组值得做吗、汽车无线通讯、汽车模组激活码在哪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798a2f26e478a" w:history="1">
      <w:r>
        <w:rPr>
          <w:rStyle w:val="Hyperlink"/>
        </w:rPr>
        <w:t>2025-2031年中国汽车无线通信模组行业研究分析与发展前景报告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CheWuXianTongXinMoZuFaZhanQianJingFenXi.html" TargetMode="External" Id="R4a2e0785a48f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CheWuXianTongXinMoZuFaZhanQianJingFenXi.html" TargetMode="External" Id="R464798a2f26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2025-08-26T02:08:47Z</dcterms:created>
  <dcterms:modified xsi:type="dcterms:W3CDTF">2025-08-26T03:08:47Z</dcterms:modified>
  <dc:subject>2025-2031年中国汽车无线通信模组行业研究分析与发展前景报告</dc:subject>
  <dc:title>2025-2031年中国汽车无线通信模组行业研究分析与发展前景报告</dc:title>
  <cp:keywords>2025-2031年中国汽车无线通信模组行业研究分析与发展前景报告</cp:keywords>
  <dc:description>2025-2031年中国汽车无线通信模组行业研究分析与发展前景报告</dc:description>
</cp:coreProperties>
</file>