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a9610e45549c1" w:history="1">
              <w:r>
                <w:rPr>
                  <w:rStyle w:val="Hyperlink"/>
                </w:rPr>
                <w:t>2025-2031年中国自行车行业发展情况分析及投资前景报告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a9610e45549c1" w:history="1">
              <w:r>
                <w:rPr>
                  <w:rStyle w:val="Hyperlink"/>
                </w:rPr>
                <w:t>2025-2031年中国自行车行业发展情况分析及投资前景报告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a9610e45549c1" w:history="1">
                <w:r>
                  <w:rPr>
                    <w:rStyle w:val="Hyperlink"/>
                  </w:rPr>
                  <w:t>https://www.20087.com/5/89/ZiXingCheHangYeShuJuBaoGao.html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是一种环保、健康的交通工具，近年来在全球范围内重新受到关注，特别是在城市通勤和休闲健身领域。随着共享经济和智能技术的发展，共享单车和智能自行车成为新兴趋势，通过GPS定位、电子支付和健康监测等功能，提升了骑行体验和便利性。同时，电动自行车的普及，满足了长距离和重载荷的出行需求，减少了体力劳动。</w:t>
      </w:r>
      <w:r>
        <w:rPr>
          <w:rFonts w:hint="eastAsia"/>
        </w:rPr>
        <w:br/>
      </w:r>
      <w:r>
        <w:rPr>
          <w:rFonts w:hint="eastAsia"/>
        </w:rPr>
        <w:t>　　未来，自行车行业将更加注重个性化和智能化。一方面，通过模块化设计和3D打印技术，实现自行车的定制化生产，满足不同用户的体型和骑行习惯。另一方面，智能自行车将集成更多传感器和物联网技术，提供实时路况信息、健康数据分析和社交互动，成为智能出行生态系统的一部分。此外，随着城市规划的优化和自行车专用道的建设，自行车将更加安全、便捷地融入城市交通网络，促进绿色出行和健康生活方式的普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7a9610e45549c1" w:history="1">
        <w:r>
          <w:rPr>
            <w:rStyle w:val="Hyperlink"/>
          </w:rPr>
          <w:t>2025-2031年中国自行车行业发展情况分析及投资前景报告</w:t>
        </w:r>
      </w:hyperlink>
      <w:r>
        <w:rPr>
          <w:rFonts w:hint="eastAsia"/>
        </w:rPr>
        <w:t>深入剖析了自行车行业的现状、市场规模及需求，详细分析了产业链结构，并对市场价格进行了科学解读。通过对自行车细分市场的调研，以及对重点企业的竞争力、市场集中度和品牌影响力进行深入研究，预测了自行车行业的市场前景及发展趋势。自行车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自行车行业概述</w:t>
      </w:r>
      <w:r>
        <w:rPr>
          <w:rFonts w:hint="eastAsia"/>
        </w:rPr>
        <w:br/>
      </w:r>
      <w:r>
        <w:rPr>
          <w:rFonts w:hint="eastAsia"/>
        </w:rPr>
        <w:t>　　第一节 自行车行业界定</w:t>
      </w:r>
      <w:r>
        <w:rPr>
          <w:rFonts w:hint="eastAsia"/>
        </w:rPr>
        <w:br/>
      </w:r>
      <w:r>
        <w:rPr>
          <w:rFonts w:hint="eastAsia"/>
        </w:rPr>
        <w:t>　　第二节 自行车行业发展历程</w:t>
      </w:r>
      <w:r>
        <w:rPr>
          <w:rFonts w:hint="eastAsia"/>
        </w:rPr>
        <w:br/>
      </w:r>
      <w:r>
        <w:rPr>
          <w:rFonts w:hint="eastAsia"/>
        </w:rPr>
        <w:t>　　第三节 自行车产业链分析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二、自行车产业链模型分析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自行车行业经济环境分析</w:t>
      </w:r>
      <w:r>
        <w:rPr>
          <w:rFonts w:hint="eastAsia"/>
        </w:rPr>
        <w:br/>
      </w:r>
      <w:r>
        <w:rPr>
          <w:rFonts w:hint="eastAsia"/>
        </w:rPr>
        <w:t>　　第二节 自行车行业政策环境分析</w:t>
      </w:r>
      <w:r>
        <w:rPr>
          <w:rFonts w:hint="eastAsia"/>
        </w:rPr>
        <w:br/>
      </w:r>
      <w:r>
        <w:rPr>
          <w:rFonts w:hint="eastAsia"/>
        </w:rPr>
        <w:t>　　　　一、自行车行业政策影响分析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二、相关自行车行业标准分析</w:t>
      </w:r>
      <w:r>
        <w:rPr>
          <w:rFonts w:hint="eastAsia"/>
        </w:rPr>
        <w:br/>
      </w:r>
      <w:r>
        <w:rPr>
          <w:rFonts w:hint="eastAsia"/>
        </w:rPr>
        <w:t>　　第三节 自行车行业社会环境分析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国内外自行车行业技术差异与原因</w:t>
      </w:r>
      <w:r>
        <w:rPr>
          <w:rFonts w:hint="eastAsia"/>
        </w:rPr>
        <w:br/>
      </w:r>
      <w:r>
        <w:rPr>
          <w:rFonts w:hint="eastAsia"/>
        </w:rPr>
        <w:t>　　第三节 自行车行业技术发展方向、趋势预测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2024-2025年全球自行车行业市场运行形势分析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2024-2025年全球自行车行业发展概况</w:t>
      </w:r>
      <w:r>
        <w:rPr>
          <w:rFonts w:hint="eastAsia"/>
        </w:rPr>
        <w:br/>
      </w:r>
      <w:r>
        <w:rPr>
          <w:rFonts w:hint="eastAsia"/>
        </w:rPr>
        <w:t>　　第二节 全球自行车行业发展走势</w:t>
      </w:r>
      <w:r>
        <w:rPr>
          <w:rFonts w:hint="eastAsia"/>
        </w:rPr>
        <w:br/>
      </w:r>
      <w:r>
        <w:rPr>
          <w:rFonts w:hint="eastAsia"/>
        </w:rPr>
        <w:t>　　　　一、全球自行车行业市场分布情况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二、全球自行车行业发展趋势分析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全球自行车行业重点国家和区域分析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2019-2024年中国自行车行业总体规模</w:t>
      </w:r>
      <w:r>
        <w:rPr>
          <w:rFonts w:hint="eastAsia"/>
        </w:rPr>
        <w:br/>
      </w:r>
      <w:r>
        <w:rPr>
          <w:rFonts w:hint="eastAsia"/>
        </w:rPr>
        <w:t>　　第二节 中国自行车行业盈利情况分析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中国自行车行业产量情况分析与预测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一、2019-2024年自行车行业产量统计分析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二、2025年自行车行业产量特点分析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三、2025-2031年中国自行车行业产量预测分析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中国自行车行业需求概况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一、2019-2024年中国自行车行业需求情况分析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二、2025年中国自行车行业市场需求特点分析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三、2025-2031年中国自行车市场需求预测分析</w:t>
      </w:r>
      <w:r>
        <w:rPr>
          <w:rFonts w:hint="eastAsia"/>
        </w:rPr>
        <w:br/>
      </w:r>
      <w:r>
        <w:rPr>
          <w:rFonts w:hint="eastAsia"/>
        </w:rPr>
        <w:t>　　第五节 自行车产业供需平衡状况分析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自行车细分市场深度分析</w:t>
      </w:r>
      <w:r>
        <w:rPr>
          <w:rFonts w:hint="eastAsia"/>
        </w:rPr>
        <w:br/>
      </w:r>
      <w:r>
        <w:rPr>
          <w:rFonts w:hint="eastAsia"/>
        </w:rPr>
        <w:t>　　第一节 自行车细分市场（一）发展研究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自行车细分市场（二）发展研究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2019-2024年中国自行车行业总体发展状况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中国自行车行业规模情况分析</w:t>
      </w:r>
      <w:r>
        <w:rPr>
          <w:rFonts w:hint="eastAsia"/>
        </w:rPr>
        <w:br/>
      </w:r>
      <w:r>
        <w:rPr>
          <w:rFonts w:hint="eastAsia"/>
        </w:rPr>
        <w:t>　　　　一、自行车行业单位规模情况分析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二、自行车行业人员规模状况分析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三、自行车行业资产规模状况分析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四、自行车行业市场规模状况分析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五、自行车行业敏感性分析</w:t>
      </w:r>
      <w:r>
        <w:rPr>
          <w:rFonts w:hint="eastAsia"/>
        </w:rPr>
        <w:br/>
      </w:r>
      <w:r>
        <w:rPr>
          <w:rFonts w:hint="eastAsia"/>
        </w:rPr>
        <w:t>　　第二节 中国自行车行业财务能力分析</w:t>
      </w:r>
      <w:r>
        <w:rPr>
          <w:rFonts w:hint="eastAsia"/>
        </w:rPr>
        <w:br/>
      </w:r>
      <w:r>
        <w:rPr>
          <w:rFonts w:hint="eastAsia"/>
        </w:rPr>
        <w:t>　　　　一、自行车行业盈利能力分析</w:t>
      </w:r>
      <w:r>
        <w:rPr>
          <w:rFonts w:hint="eastAsia"/>
        </w:rPr>
        <w:br/>
      </w:r>
      <w:r>
        <w:rPr>
          <w:rFonts w:hint="eastAsia"/>
        </w:rPr>
        <w:t>　　　　二、自行车行业偿债能力分析</w:t>
      </w:r>
      <w:r>
        <w:rPr>
          <w:rFonts w:hint="eastAsia"/>
        </w:rPr>
        <w:br/>
      </w:r>
      <w:r>
        <w:rPr>
          <w:rFonts w:hint="eastAsia"/>
        </w:rPr>
        <w:t>　　　　三、自行车行业营运能力分析</w:t>
      </w:r>
      <w:r>
        <w:rPr>
          <w:rFonts w:hint="eastAsia"/>
        </w:rPr>
        <w:br/>
      </w:r>
      <w:r>
        <w:rPr>
          <w:rFonts w:hint="eastAsia"/>
        </w:rPr>
        <w:t>　　　　四、自行车行业发展能力分析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2019-2024年中国自行车行业区域市场分析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中国自行车行业区域市场结构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重点地区自行车行业调研分析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中国自行车行业进出口情况分析预测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中国自行车行业进口情况分析预测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一、2019-2024年中国自行车行业进口情况分析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二、2024-2025年中国自行车行业进口特点分析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三、2025-2031年中国自行车行业进口情况预测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中国自行车行业出口情况分析预测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一、2019-2024年中国自行车行业出口情况分析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二、2024-2025年中国自行车行业出口特点分析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二、2025-2031年中国自行车行业出口情况预测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影响中国自行车行业进出口因素分析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自行车行业上游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自行车行业下游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自行车行业集中度分析</w:t>
      </w:r>
      <w:r>
        <w:rPr>
          <w:rFonts w:hint="eastAsia"/>
        </w:rPr>
        <w:br/>
      </w:r>
      <w:r>
        <w:rPr>
          <w:rFonts w:hint="eastAsia"/>
        </w:rPr>
        <w:t>　　　　一、自行车市场集中度分析</w:t>
      </w:r>
      <w:r>
        <w:rPr>
          <w:rFonts w:hint="eastAsia"/>
        </w:rPr>
        <w:br/>
      </w:r>
      <w:r>
        <w:rPr>
          <w:rFonts w:hint="eastAsia"/>
        </w:rPr>
        <w:t>　　　　二、自行车企业集中度分析</w:t>
      </w:r>
      <w:r>
        <w:rPr>
          <w:rFonts w:hint="eastAsia"/>
        </w:rPr>
        <w:br/>
      </w:r>
      <w:r>
        <w:rPr>
          <w:rFonts w:hint="eastAsia"/>
        </w:rPr>
        <w:t>　　　　三、自行车区域集中度分析</w:t>
      </w:r>
      <w:r>
        <w:rPr>
          <w:rFonts w:hint="eastAsia"/>
        </w:rPr>
        <w:br/>
      </w:r>
      <w:r>
        <w:rPr>
          <w:rFonts w:hint="eastAsia"/>
        </w:rPr>
        <w:t>　　第二节 自行车行业竞争格局分析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一、2024-2025年自行车行业竞争分析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二、2024-2025年中外自行车产品竞争分析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三、2025年中国自行车市场竞争分析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四、2025-2031年国内主要自行车企业动向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自行车企业营销策略及建议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一、自行车价格策略分析</w:t>
      </w:r>
      <w:r>
        <w:rPr>
          <w:rFonts w:hint="eastAsia"/>
        </w:rPr>
        <w:br/>
      </w:r>
      <w:r>
        <w:rPr>
          <w:rFonts w:hint="eastAsia"/>
        </w:rPr>
        <w:t>　　　　二、自行车渠道策略分析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提高自行车企业竞争力的策略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一、提高中国自行车企业核心竞争力的对策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二、自行车企业提升竞争力的主要方向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三、影响自行车企业核心竞争力的因素及提升途径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四、济研：提高自行车企业竞争力的策略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对我国自行车品牌的战略思考</w:t>
      </w:r>
      <w:r>
        <w:rPr>
          <w:rFonts w:hint="eastAsia"/>
        </w:rPr>
        <w:br/>
      </w:r>
      <w:r>
        <w:rPr>
          <w:rFonts w:hint="eastAsia"/>
        </w:rPr>
        <w:t>　　　　一、自行车实施品牌战略的意义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二、自行车企业品牌的现状分析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三、我国自行车企业的品牌战略</w:t>
      </w:r>
      <w:r>
        <w:rPr>
          <w:rFonts w:hint="eastAsia"/>
        </w:rPr>
        <w:br/>
      </w:r>
      <w:r>
        <w:rPr>
          <w:rFonts w:hint="eastAsia"/>
        </w:rPr>
        <w:t>　　　　四、自行车品牌战略管理的策略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中国自行车行业营销策略分析</w:t>
      </w:r>
      <w:r>
        <w:rPr>
          <w:rFonts w:hint="eastAsia"/>
        </w:rPr>
        <w:br/>
      </w:r>
      <w:r>
        <w:rPr>
          <w:rFonts w:hint="eastAsia"/>
        </w:rPr>
        <w:t>　　第一节 自行车市场推广策略研究分析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一、做好自行车产品导入</w:t>
      </w:r>
      <w:r>
        <w:rPr>
          <w:rFonts w:hint="eastAsia"/>
        </w:rPr>
        <w:br/>
      </w:r>
      <w:r>
        <w:rPr>
          <w:rFonts w:hint="eastAsia"/>
        </w:rPr>
        <w:t>　　　　二、做好自行车产品组合和产品线决策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三、自行车行业城市市场推广策略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自行车行业渠道营销研究分析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一、自行车行业营销环境分析</w:t>
      </w:r>
      <w:r>
        <w:rPr>
          <w:rFonts w:hint="eastAsia"/>
        </w:rPr>
        <w:br/>
      </w:r>
      <w:r>
        <w:rPr>
          <w:rFonts w:hint="eastAsia"/>
        </w:rPr>
        <w:t>　　　　二、自行车行业现存的营销渠道分析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三、自行车行业终端市场营销管理策略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自行车行业营销战略研究分析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一、中国自行车行业有效整合营销策略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二、建立自行车行业厂商的双嬴模式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2025-2031年中国自行车行业投资前景与风险预测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2025-2031年中国自行车行业投资前景分析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2025-2031年中国自行车行业投资特性分析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一、2025-2031年中国自行车行业进入壁垒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二、2025-2031年中国自行车行业盈利模式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三、2025-2031年中国自行车行业盈利因素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2025-2031年中国自行车行业投资机会分析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一、2025-2031年中国自行车细分市场投资机会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二、2025-2031年中国自行车行业区域市场投资潜力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2025-2031年中国自行车行业投资风险分析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一、2025-2031年中国自行车行业市场竞争风险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二、2025-2031年中国自行车行业技术风险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三、2025-2031年中国自行车行业政策风险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四、2025-2031年中国自行车行业进入退出风险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自行车投资机会分析与项目投资建议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自行车投资机会分析</w:t>
      </w:r>
      <w:r>
        <w:rPr>
          <w:rFonts w:hint="eastAsia"/>
        </w:rPr>
        <w:br/>
      </w:r>
      <w:r>
        <w:rPr>
          <w:rFonts w:hint="eastAsia"/>
        </w:rPr>
        <w:t>　　第二节 自行车投资趋势分析</w:t>
      </w:r>
      <w:r>
        <w:rPr>
          <w:rFonts w:hint="eastAsia"/>
        </w:rPr>
        <w:br/>
      </w:r>
      <w:r>
        <w:rPr>
          <w:rFonts w:hint="eastAsia"/>
        </w:rPr>
        <w:t>　　第三节 [:中:智林:]项目投资建议</w:t>
      </w:r>
      <w:r>
        <w:rPr>
          <w:rFonts w:hint="eastAsia"/>
        </w:rPr>
        <w:br/>
      </w:r>
      <w:r>
        <w:rPr>
          <w:rFonts w:hint="eastAsia"/>
        </w:rPr>
        <w:t>　　　　一、自行车行业投资环境考察</w:t>
      </w:r>
      <w:r>
        <w:rPr>
          <w:rFonts w:hint="eastAsia"/>
        </w:rPr>
        <w:br/>
      </w:r>
      <w:r>
        <w:rPr>
          <w:rFonts w:hint="eastAsia"/>
        </w:rPr>
        <w:t>　　　　二、自行车投资风险及控制策略</w:t>
      </w:r>
      <w:r>
        <w:rPr>
          <w:rFonts w:hint="eastAsia"/>
        </w:rPr>
        <w:br/>
      </w:r>
      <w:r>
        <w:rPr>
          <w:rFonts w:hint="eastAsia"/>
        </w:rPr>
        <w:t>　　　　三、自行车产品投资方向建议</w:t>
      </w:r>
      <w:r>
        <w:rPr>
          <w:rFonts w:hint="eastAsia"/>
        </w:rPr>
        <w:br/>
      </w:r>
      <w:r>
        <w:rPr>
          <w:rFonts w:hint="eastAsia"/>
        </w:rPr>
        <w:t>　　　　四、自行车项目投资建议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2025-2031年中国自行车行业产量预测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2019-2024年中国自行车行业市场需求及增长情况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2025-2031年中国自行车行业市场需求预测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2019-2024年中国自行车行业出口情况分析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2025年自行车行业壁垒</w:t>
      </w:r>
      <w:r>
        <w:rPr>
          <w:rFonts w:hint="eastAsia"/>
        </w:rPr>
        <w:br/>
      </w:r>
      <w:r>
        <w:rPr>
          <w:rFonts w:hint="eastAsia"/>
        </w:rPr>
        <w:t>　　图表 2025年自行车市场前景分析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2025-2031年中国自行车市场规模预测</w:t>
      </w:r>
      <w:r>
        <w:rPr>
          <w:rFonts w:hint="eastAsia"/>
        </w:rPr>
        <w:br/>
      </w:r>
      <w:r>
        <w:rPr>
          <w:rFonts w:hint="eastAsia"/>
        </w:rPr>
        <w:t>　　图表 2025年自行车发展趋势预测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a9610e45549c1" w:history="1">
        <w:r>
          <w:rPr>
            <w:rStyle w:val="Hyperlink"/>
          </w:rPr>
          <w:t>2025-2031年中国自行车行业发展情况分析及投资前景报告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a9610e45549c1" w:history="1">
        <w:r>
          <w:rPr>
            <w:rStyle w:val="Hyperlink"/>
          </w:rPr>
          <w:t>https://www.20087.com/5/89/ZiXingCheHangYeShuJuBaoGao.html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热点：速降山地车游戏手游、自行车图片、自行车监禁实验室安装正版、自行车每小时行驶多少千米、观光车、自行车速度、自行车实验室安卓下载安装教程、建议别买的十大自行车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0886f29dd413d" w:history="1">
      <w:r>
        <w:rPr>
          <w:rStyle w:val="Hyperlink"/>
        </w:rPr>
        <w:t>2025-2031年中国自行车行业发展情况分析及投资前景报告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ZiXingCheHangYeShuJuBaoGao.html" TargetMode="External" Id="Ra67a9610e455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ZiXingCheHangYeShuJuBaoGao.html" TargetMode="External" Id="R1420886f29dd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2024-12-09T00:05:00Z</dcterms:created>
  <dcterms:modified xsi:type="dcterms:W3CDTF">2024-12-09T01:05:00Z</dcterms:modified>
  <dc:subject>2025-2031年中国自行车行业发展情况分析及投资前景报告</dc:subject>
  <dc:title>2025-2031年中国自行车行业发展情况分析及投资前景报告</dc:title>
  <cp:keywords>2025-2031年中国自行车行业发展情况分析及投资前景报告</cp:keywords>
  <dc:description>2025-2031年中国自行车行业发展情况分析及投资前景报告</dc:description>
</cp:coreProperties>
</file>