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eb7883b7a4b42" w:history="1">
              <w:r>
                <w:rPr>
                  <w:rStyle w:val="Hyperlink"/>
                </w:rPr>
                <w:t>2026-2032年全球与中国浮空器行业现状调研及行业前景分析报告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eb7883b7a4b42" w:history="1">
              <w:r>
                <w:rPr>
                  <w:rStyle w:val="Hyperlink"/>
                </w:rPr>
                <w:t>2026-2032年全球与中国浮空器行业现状调研及行业前景分析报告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eb7883b7a4b42" w:history="1">
                <w:r>
                  <w:rPr>
                    <w:rStyle w:val="Hyperlink"/>
                  </w:rPr>
                  <w:t>https://www.20087.com/5/69/FuKongQiFaZhanQianJingFenXi.html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空器是临近空间平台的重要载体，涵盖系留气球、平流层飞艇及高空气球等类型，广泛应用于通信中继、边境监控、气象探测、应急通信及科学实验等领域。该类平台凭借长航时、大载荷、广覆盖及低运营成本优势，在特定任务场景中优于卫星与无人机。现代浮空器普遍采用高强度复合囊体材料（如Vectran、Tedlar）、太阳能-锂电池混合能源系统及自主姿态控制算法，部分型号已实现数月级驻空能力。然而，浮空器受气象条件（如风切变、雷暴）影响显著，起降与锚泊操作复杂，且在空域管理、频谱协调方面面临法规滞后问题，制约规模化部署。</w:t>
      </w:r>
      <w:r>
        <w:rPr>
          <w:rFonts w:hint="eastAsia"/>
        </w:rPr>
        <w:br/>
      </w:r>
      <w:r>
        <w:rPr>
          <w:rFonts w:hint="eastAsia"/>
        </w:rPr>
        <w:t>　　未来，浮空器将加速向智能化、网络化与商业化服务模式转型。市场调研网指出，一方面，人工智能将用于航迹规划、能源管理与故障自愈，提升在复杂大气环境中的生存能力；另一方面，多浮空器协同组网可构建动态“空中基站阵列”，为偏远地区或灾害现场提供弹性通信覆盖。此外，随着商业航天与6G天地一体化网络推进，平流层浮空器可能承担低轨卫星补充角色，提供低成本区域增强服务。长期看，浮空器将从“特种装备”演变为“常态化空基基础设施”，其发展取决于材料科学突破、空域政策完善与商业模式创新的三重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eb7883b7a4b42" w:history="1">
        <w:r>
          <w:rPr>
            <w:rStyle w:val="Hyperlink"/>
          </w:rPr>
          <w:t>2026-2032年全球与中国浮空器行业现状调研及行业前景分析报告</w:t>
        </w:r>
      </w:hyperlink>
      <w:r>
        <w:rPr>
          <w:rFonts w:hint="eastAsia"/>
        </w:rPr>
        <w:t>》，2025年浮空器行业市场规模达 亿元，预计2032年市场规模将达 亿元，期间年均复合增长率（CAGR）达 %。报告基于市场调研数据，系统分析了浮空器行业的市场现状与发展前景。报告从浮空器产业链角度出发，梳理了当前浮空器市场规模、价格走势和供需情况，并对未来几年的增长空间作出预测。研究涵盖了浮空器行业技术发展现状、创新方向以及重点企业的竞争格局，包括浮空器市场集中度和品牌策略分析。报告还针对浮空器细分领域和区域市场展开讨论，客观评估了浮空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椭球体型</w:t>
      </w:r>
      <w:r>
        <w:rPr>
          <w:rFonts w:hint="eastAsia"/>
        </w:rPr>
        <w:br/>
      </w:r>
      <w:r>
        <w:rPr>
          <w:rFonts w:hint="eastAsia"/>
        </w:rPr>
        <w:t>　　　　1.3.3 球型</w:t>
      </w:r>
      <w:r>
        <w:rPr>
          <w:rFonts w:hint="eastAsia"/>
        </w:rPr>
        <w:br/>
      </w:r>
      <w:r>
        <w:rPr>
          <w:rFonts w:hint="eastAsia"/>
        </w:rPr>
        <w:t>　　1.4 产品分类，按工作高度</w:t>
      </w:r>
      <w:r>
        <w:rPr>
          <w:rFonts w:hint="eastAsia"/>
        </w:rPr>
        <w:br/>
      </w:r>
      <w:r>
        <w:rPr>
          <w:rFonts w:hint="eastAsia"/>
        </w:rPr>
        <w:t>　　　　1.4.1 按工作高度细分，全球浮空器市场规模2021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1000m以下</w:t>
      </w:r>
      <w:r>
        <w:rPr>
          <w:rFonts w:hint="eastAsia"/>
        </w:rPr>
        <w:br/>
      </w:r>
      <w:r>
        <w:rPr>
          <w:rFonts w:hint="eastAsia"/>
        </w:rPr>
        <w:t>　　　　1.4.3 1000-2000m</w:t>
      </w:r>
      <w:r>
        <w:rPr>
          <w:rFonts w:hint="eastAsia"/>
        </w:rPr>
        <w:br/>
      </w:r>
      <w:r>
        <w:rPr>
          <w:rFonts w:hint="eastAsia"/>
        </w:rPr>
        <w:t>　　　　1.4.4 2000m以上</w:t>
      </w:r>
      <w:r>
        <w:rPr>
          <w:rFonts w:hint="eastAsia"/>
        </w:rPr>
        <w:br/>
      </w:r>
      <w:r>
        <w:rPr>
          <w:rFonts w:hint="eastAsia"/>
        </w:rPr>
        <w:t>　　1.5 产品分类，按规模</w:t>
      </w:r>
      <w:r>
        <w:rPr>
          <w:rFonts w:hint="eastAsia"/>
        </w:rPr>
        <w:br/>
      </w:r>
      <w:r>
        <w:rPr>
          <w:rFonts w:hint="eastAsia"/>
        </w:rPr>
        <w:t>　　　　1.5.1 按规模细分，全球浮空器市场规模2021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按应用细分，全球浮空器市场规模2021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军事</w:t>
      </w:r>
      <w:r>
        <w:rPr>
          <w:rFonts w:hint="eastAsia"/>
        </w:rPr>
        <w:br/>
      </w:r>
      <w:r>
        <w:rPr>
          <w:rFonts w:hint="eastAsia"/>
        </w:rPr>
        <w:t>　　　　1.6.3 国土安全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浮空器行业发展总体概况</w:t>
      </w:r>
      <w:r>
        <w:rPr>
          <w:rFonts w:hint="eastAsia"/>
        </w:rPr>
        <w:br/>
      </w:r>
      <w:r>
        <w:rPr>
          <w:rFonts w:hint="eastAsia"/>
        </w:rPr>
        <w:t>　　　　1.7.2 浮空器行业发展主要特点</w:t>
      </w:r>
      <w:r>
        <w:rPr>
          <w:rFonts w:hint="eastAsia"/>
        </w:rPr>
        <w:br/>
      </w:r>
      <w:r>
        <w:rPr>
          <w:rFonts w:hint="eastAsia"/>
        </w:rPr>
        <w:t>　　　　1.7.3 浮空器行业发展影响因素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浮空器有利因素</w:t>
      </w:r>
      <w:r>
        <w:rPr>
          <w:rFonts w:hint="eastAsia"/>
        </w:rPr>
        <w:br/>
      </w:r>
      <w:r>
        <w:rPr>
          <w:rFonts w:hint="eastAsia"/>
        </w:rPr>
        <w:t>　　　　1.7.3 .2 浮空器不利因素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全球主要厂商成立时间及浮空器商业化日期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全球主要厂商浮空器产品类型及应用</w:t>
      </w:r>
      <w:r>
        <w:rPr>
          <w:rFonts w:hint="eastAsia"/>
        </w:rPr>
        <w:br/>
      </w:r>
      <w:r>
        <w:rPr>
          <w:rFonts w:hint="eastAsia"/>
        </w:rPr>
        <w:t>　　2.9 浮空器行业集中度、竞争程度分析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全球浮空器总体规模分析</w:t>
      </w:r>
      <w:r>
        <w:rPr>
          <w:rFonts w:hint="eastAsia"/>
        </w:rPr>
        <w:br/>
      </w:r>
      <w:r>
        <w:rPr>
          <w:rFonts w:hint="eastAsia"/>
        </w:rPr>
        <w:t>　　3.1 全球浮空器供需现状及预测（2021-2032）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中国市场浮空器进出口（2021-2032）</w:t>
      </w:r>
      <w:r>
        <w:rPr>
          <w:rFonts w:hint="eastAsia"/>
        </w:rPr>
        <w:br/>
      </w:r>
      <w:r>
        <w:rPr>
          <w:rFonts w:hint="eastAsia"/>
        </w:rPr>
        <w:t>　　3.4 全球浮空器销量及销售额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不同产品类型浮空器分析</w:t>
      </w:r>
      <w:r>
        <w:rPr>
          <w:rFonts w:hint="eastAsia"/>
        </w:rPr>
        <w:br/>
      </w:r>
      <w:r>
        <w:rPr>
          <w:rFonts w:hint="eastAsia"/>
        </w:rPr>
        <w:t>　　6.1 全球不同产品类型浮空器销量（2021-2032）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不同应用浮空器分析</w:t>
      </w:r>
      <w:r>
        <w:rPr>
          <w:rFonts w:hint="eastAsia"/>
        </w:rPr>
        <w:br/>
      </w:r>
      <w:r>
        <w:rPr>
          <w:rFonts w:hint="eastAsia"/>
        </w:rPr>
        <w:t>　　7.1 全球不同应用浮空器销量（2021-2032）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浮空器行业发展趋势</w:t>
      </w:r>
      <w:r>
        <w:rPr>
          <w:rFonts w:hint="eastAsia"/>
        </w:rPr>
        <w:br/>
      </w:r>
      <w:r>
        <w:rPr>
          <w:rFonts w:hint="eastAsia"/>
        </w:rPr>
        <w:t>　　8.2 浮空器行业主要驱动因素</w:t>
      </w:r>
      <w:r>
        <w:rPr>
          <w:rFonts w:hint="eastAsia"/>
        </w:rPr>
        <w:br/>
      </w:r>
      <w:r>
        <w:rPr>
          <w:rFonts w:hint="eastAsia"/>
        </w:rPr>
        <w:t>　　8.3 浮空器中国企业SWOT分析</w:t>
      </w:r>
      <w:r>
        <w:rPr>
          <w:rFonts w:hint="eastAsia"/>
        </w:rPr>
        <w:br/>
      </w:r>
      <w:r>
        <w:rPr>
          <w:rFonts w:hint="eastAsia"/>
        </w:rPr>
        <w:t>　　8.4 中国浮空器行业政策环境分析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浮空器行业产业链简介</w:t>
      </w:r>
      <w:r>
        <w:rPr>
          <w:rFonts w:hint="eastAsia"/>
        </w:rPr>
        <w:br/>
      </w:r>
      <w:r>
        <w:rPr>
          <w:rFonts w:hint="eastAsia"/>
        </w:rPr>
        <w:t>　　　　9.1.1 浮空器行业供应链分析</w:t>
      </w:r>
      <w:r>
        <w:rPr>
          <w:rFonts w:hint="eastAsia"/>
        </w:rPr>
        <w:br/>
      </w:r>
      <w:r>
        <w:rPr>
          <w:rFonts w:hint="eastAsia"/>
        </w:rPr>
        <w:t>　　　　9.1.2 浮空器主要原料及供应情况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浮空器行业采购模式</w:t>
      </w:r>
      <w:r>
        <w:rPr>
          <w:rFonts w:hint="eastAsia"/>
        </w:rPr>
        <w:br/>
      </w:r>
      <w:r>
        <w:rPr>
          <w:rFonts w:hint="eastAsia"/>
        </w:rPr>
        <w:t>　　9.3 浮空器行业生产模式</w:t>
      </w:r>
      <w:r>
        <w:rPr>
          <w:rFonts w:hint="eastAsia"/>
        </w:rPr>
        <w:br/>
      </w:r>
      <w:r>
        <w:rPr>
          <w:rFonts w:hint="eastAsia"/>
        </w:rPr>
        <w:t>　　9.4 浮空器行业销售模式及销售渠道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按工作高度细分，全球浮空器市场规模2021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按规模细分，全球浮空器市场规模2021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按应用细分，全球浮空器市场规模（CAGR）2021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浮空器行业发展主要特点</w:t>
      </w:r>
      <w:r>
        <w:rPr>
          <w:rFonts w:hint="eastAsia"/>
        </w:rPr>
        <w:br/>
      </w:r>
      <w:r>
        <w:rPr>
          <w:rFonts w:hint="eastAsia"/>
        </w:rPr>
        <w:t>　　表 6： 浮空器行业发展有利因素分析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浮空器行业发展不利因素分析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进入浮空器行业壁垒</w:t>
      </w:r>
      <w:r>
        <w:rPr>
          <w:rFonts w:hint="eastAsia"/>
        </w:rPr>
        <w:br/>
      </w:r>
      <w:r>
        <w:rPr>
          <w:rFonts w:hint="eastAsia"/>
        </w:rPr>
        <w:t>　　表 9： 浮空器主要企业在国际市场占有率（按销量，2023-2026）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2025年浮空器主要企业在国际市场排名（按销量）&amp;（台）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全球市场主要企业浮空器销量（2023-2026）&amp;（台）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浮空器主要企业在国际市场占有率（按收入，2023-2026）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2025年浮空器主要企业在国际市场排名（按收入）&amp;（万元）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全球市场主要企业浮空器销售收入（2023-2026）&amp;（万元）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全球市场主要企业浮空器销售价格（2023-2026）&amp;（千元/台）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浮空器主要企业在中国市场占有率（按销量，2023-2026）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2025年浮空器主要企业在中国市场排名（按销量）&amp;（台）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中国市场主要企业浮空器销量（2023-2026）&amp;（台）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浮空器主要企业在中国市场占有率（按收入，2023-2026）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2025年浮空器主要企业在中国市场排名（按收入）&amp;（万元）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中国市场主要企业浮空器销售收入（2023-2026）&amp;（万元）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全球主要厂商浮空器总部及产地分布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全球主要厂商成立时间及浮空器商业化日期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全球主要厂商浮空器产品类型及应用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2025年全球浮空器主要厂商市场地位（第一梯队、第二梯队和第三梯队）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全球浮空器市场投资、并购等现状分析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全球主要地区浮空器产量增速（CAGR）：（2021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全球主要地区浮空器产量（2021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全球主要地区浮空器产量（2021-2026）&amp;（台）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全球主要地区浮空器产量（2027-2032）&amp;（台）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全球主要地区浮空器产量市场份额（2021-2026）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全球主要地区浮空器产量市场份额（2027-2032）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中国市场浮空器产量、销量、进出口（2021-2026）&amp;（台）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中国市场浮空器产量、销量、进出口预测（2027-2032）&amp;（台）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全球主要地区浮空器销售收入增速：（2021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全球主要地区浮空器销售收入（2021-2026）&amp;（万元）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全球主要地区浮空器收入（2027-2032）&amp;（万元）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全球主要地区浮空器收入市场份额（2027-2032）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全球主要地区浮空器销量（台）：2021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全球主要地区浮空器销量（2027-2032）&amp;（台）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全球主要地区浮空器销量份额（2027-2032）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浮空器生产基地、销售区域、竞争对手及市场地位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浮空器产品规格、参数及市场应用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浮空器销量（台）、收入（万元）、价格（千元/台）及毛利率（2021-2026）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全球不同产品类型浮空器收入（2021-2026）&amp;（万元）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全球不同产品类型浮空器收入市场份额（2021-2026）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全球不同产品类型浮空器收入预测（2027-2032）&amp;（万元）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全球不同产品类型浮空器收入市场份额预测（2027-2032）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中国不同产品类型浮空器收入（2021-2026）&amp;（万元）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中国不同产品类型浮空器收入市场份额（2021-2026）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中国不同产品类型浮空器收入预测（2027-2032）&amp;（万元）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中国不同产品类型浮空器收入市场份额预测（2027-2032）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全球不同应用浮空器收入（2021-2026）&amp;（万元）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全球不同应用浮空器收入市场份额（2021-2026）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全球不同应用浮空器收入预测（2027-2032）&amp;（万元）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全球不同应用浮空器收入市场份额预测（2027-2032）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中国不同应用浮空器销量（2021-2026）&amp;（台）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中国不同应用浮空器销量市场份额（2021-2026）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中国不同应用浮空器销量预测（2027-2032）&amp;（台）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中国市场不同应用浮空器销量市场份额预测（2027-2032）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中国不同应用浮空器收入（2021-2026）&amp;（万元）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中国不同应用浮空器收入市场份额（2021-2026）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中国不同应用浮空器收入预测（2027-2032）&amp;（万元）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中国不同应用浮空器收入市场份额预测（2027-2032）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浮空器行业发展趋势</w:t>
      </w:r>
      <w:r>
        <w:rPr>
          <w:rFonts w:hint="eastAsia"/>
        </w:rPr>
        <w:br/>
      </w:r>
      <w:r>
        <w:rPr>
          <w:rFonts w:hint="eastAsia"/>
        </w:rPr>
        <w:t>　　表 143： 浮空器行业主要驱动因素</w:t>
      </w:r>
      <w:r>
        <w:rPr>
          <w:rFonts w:hint="eastAsia"/>
        </w:rPr>
        <w:br/>
      </w:r>
      <w:r>
        <w:rPr>
          <w:rFonts w:hint="eastAsia"/>
        </w:rPr>
        <w:t>　　表 144： 浮空器行业供应链分析</w:t>
      </w:r>
      <w:r>
        <w:rPr>
          <w:rFonts w:hint="eastAsia"/>
        </w:rPr>
        <w:br/>
      </w:r>
      <w:r>
        <w:rPr>
          <w:rFonts w:hint="eastAsia"/>
        </w:rPr>
        <w:t>　　表 145： 浮空器上游原料供应商</w:t>
      </w:r>
      <w:r>
        <w:rPr>
          <w:rFonts w:hint="eastAsia"/>
        </w:rPr>
        <w:br/>
      </w:r>
      <w:r>
        <w:rPr>
          <w:rFonts w:hint="eastAsia"/>
        </w:rPr>
        <w:t>　　表 146： 浮空器主要地区不同应用客户分析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浮空器典型经销商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全球不同产品类型浮空器市场份额2025 &amp; 2032</w:t>
      </w:r>
      <w:r>
        <w:rPr>
          <w:rFonts w:hint="eastAsia"/>
        </w:rPr>
        <w:br/>
      </w:r>
      <w:r>
        <w:rPr>
          <w:rFonts w:hint="eastAsia"/>
        </w:rPr>
        <w:t>　　图 4： 椭球体型产品图片</w:t>
      </w:r>
      <w:r>
        <w:rPr>
          <w:rFonts w:hint="eastAsia"/>
        </w:rPr>
        <w:br/>
      </w:r>
      <w:r>
        <w:rPr>
          <w:rFonts w:hint="eastAsia"/>
        </w:rPr>
        <w:t>　　图 5： 球型产品图片</w:t>
      </w:r>
      <w:r>
        <w:rPr>
          <w:rFonts w:hint="eastAsia"/>
        </w:rPr>
        <w:br/>
      </w:r>
      <w:r>
        <w:rPr>
          <w:rFonts w:hint="eastAsia"/>
        </w:rPr>
        <w:t>　　图 6： 全球不同工作高度浮空器销售额2021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全球不同工作高度浮空器市场份额2025 &amp; 2032</w:t>
      </w:r>
      <w:r>
        <w:rPr>
          <w:rFonts w:hint="eastAsia"/>
        </w:rPr>
        <w:br/>
      </w:r>
      <w:r>
        <w:rPr>
          <w:rFonts w:hint="eastAsia"/>
        </w:rPr>
        <w:t>　　图 8： 1000m以下产品图片</w:t>
      </w:r>
      <w:r>
        <w:rPr>
          <w:rFonts w:hint="eastAsia"/>
        </w:rPr>
        <w:br/>
      </w:r>
      <w:r>
        <w:rPr>
          <w:rFonts w:hint="eastAsia"/>
        </w:rPr>
        <w:t>　　图 9： 1000-2000m产品图片</w:t>
      </w:r>
      <w:r>
        <w:rPr>
          <w:rFonts w:hint="eastAsia"/>
        </w:rPr>
        <w:br/>
      </w:r>
      <w:r>
        <w:rPr>
          <w:rFonts w:hint="eastAsia"/>
        </w:rPr>
        <w:t>　　图 10： 2000m以上产品图片</w:t>
      </w:r>
      <w:r>
        <w:rPr>
          <w:rFonts w:hint="eastAsia"/>
        </w:rPr>
        <w:br/>
      </w:r>
      <w:r>
        <w:rPr>
          <w:rFonts w:hint="eastAsia"/>
        </w:rPr>
        <w:t>　　图 11： 全球不同规模浮空器销售额2021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全球不同规模浮空器市场份额2025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全球不同应用浮空器市场份额2025 &amp; 2032</w:t>
      </w:r>
      <w:r>
        <w:rPr>
          <w:rFonts w:hint="eastAsia"/>
        </w:rPr>
        <w:br/>
      </w:r>
      <w:r>
        <w:rPr>
          <w:rFonts w:hint="eastAsia"/>
        </w:rPr>
        <w:t>　　图 18： 军事</w:t>
      </w:r>
      <w:r>
        <w:rPr>
          <w:rFonts w:hint="eastAsia"/>
        </w:rPr>
        <w:br/>
      </w:r>
      <w:r>
        <w:rPr>
          <w:rFonts w:hint="eastAsia"/>
        </w:rPr>
        <w:t>　　图 19： 国土安全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2025年全球前五大生产商浮空器市场份额</w:t>
      </w:r>
      <w:r>
        <w:rPr>
          <w:rFonts w:hint="eastAsia"/>
        </w:rPr>
        <w:br/>
      </w:r>
      <w:r>
        <w:rPr>
          <w:rFonts w:hint="eastAsia"/>
        </w:rPr>
        <w:t>　　图 22： 2025年全球浮空器第一梯队、第二梯队和第三梯队厂商及市场份额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全球浮空器产能、产量、产能利用率及发展趋势（2021-2032）&amp;（台）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全球浮空器产量、需求量及发展趋势（2021-2032）&amp;（台）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全球主要地区浮空器产量市场份额（2021-2032）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中国浮空器产能、产量、产能利用率及发展趋势（2021-2032）&amp;（台）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中国浮空器产量、市场需求量及发展趋势（2021-2032）&amp;（台）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全球浮空器市场销售额及增长率：（2021-2032）&amp;（万元）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全球市场浮空器市场规模：2021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全球市场浮空器价格趋势（2021-2032）&amp;（千元/台）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全球主要地区浮空器销售收入（2021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全球主要地区浮空器销售收入市场份额（2021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中东市场浮空器销量及增长率（2021-2032）&amp;（台）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中东市场浮空器收入及增长率（2021-2032）&amp;（万元）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全球不同产品类型浮空器价格走势（2021-2032）&amp;（千元/台）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全球不同应用浮空器价格走势（2021-2032）&amp;（千元/台）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浮空器中国企业SWOT分析</w:t>
      </w:r>
      <w:r>
        <w:rPr>
          <w:rFonts w:hint="eastAsia"/>
        </w:rPr>
        <w:br/>
      </w:r>
      <w:r>
        <w:rPr>
          <w:rFonts w:hint="eastAsia"/>
        </w:rPr>
        <w:t>　　图 53： 浮空器产业链</w:t>
      </w:r>
      <w:r>
        <w:rPr>
          <w:rFonts w:hint="eastAsia"/>
        </w:rPr>
        <w:br/>
      </w:r>
      <w:r>
        <w:rPr>
          <w:rFonts w:hint="eastAsia"/>
        </w:rPr>
        <w:t>　　图 54： 浮空器行业采购模式分析</w:t>
      </w:r>
      <w:r>
        <w:rPr>
          <w:rFonts w:hint="eastAsia"/>
        </w:rPr>
        <w:br/>
      </w:r>
      <w:r>
        <w:rPr>
          <w:rFonts w:hint="eastAsia"/>
        </w:rPr>
        <w:t>　　图 55： 浮空器行业生产模式</w:t>
      </w:r>
      <w:r>
        <w:rPr>
          <w:rFonts w:hint="eastAsia"/>
        </w:rPr>
        <w:br/>
      </w:r>
      <w:r>
        <w:rPr>
          <w:rFonts w:hint="eastAsia"/>
        </w:rPr>
        <w:t>　　图 56： 浮空器行业销售模式分析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eb7883b7a4b42" w:history="1">
        <w:r>
          <w:rPr>
            <w:rStyle w:val="Hyperlink"/>
          </w:rPr>
          <w:t>2026-2032年全球与中国浮空器行业现状调研及行业前景分析报告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eb7883b7a4b42" w:history="1">
        <w:r>
          <w:rPr>
            <w:rStyle w:val="Hyperlink"/>
          </w:rPr>
          <w:t>https://www.20087.com/5/69/FuKongQiFaZhanQianJingFenXi.html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热点：浮空器制造企业、浮空器是什么、浮空器大会2025、浮空器北京指挥中心装修项目、浮空器术语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35e4dfca4041" w:history="1">
      <w:r>
        <w:rPr>
          <w:rStyle w:val="Hyperlink"/>
        </w:rPr>
        <w:t>2026-2032年全球与中国浮空器行业现状调研及行业前景分析报告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uKongQiFaZhanQianJingFenXi.html" TargetMode="External" Id="Rf9aeb7883b7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uKongQiFaZhanQianJingFenXi.html" TargetMode="External" Id="Rc30c35e4dfca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2026-03-04T23:57:43Z</dcterms:created>
  <dcterms:modified xsi:type="dcterms:W3CDTF">2026-03-05T00:57:43Z</dcterms:modified>
  <dc:subject>2026-2032年全球与中国浮空器行业现状调研及行业前景分析报告</dc:subject>
  <dc:title>2026-2032年全球与中国浮空器行业现状调研及行业前景分析报告</dc:title>
  <cp:keywords>2026-2032年全球与中国浮空器行业现状调研及行业前景分析报告</cp:keywords>
  <dc:description>2026-2032年全球与中国浮空器行业现状调研及行业前景分析报告</dc:description>
</cp:coreProperties>
</file>