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6d42a28584015" w:history="1">
              <w:r>
                <w:rPr>
                  <w:rStyle w:val="Hyperlink"/>
                </w:rPr>
                <w:t>2026-2032年中国物流用eVTOL行业调研及发展前景分析报告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6d42a28584015" w:history="1">
              <w:r>
                <w:rPr>
                  <w:rStyle w:val="Hyperlink"/>
                </w:rPr>
                <w:t>2026-2032年中国物流用eVTOL行业调研及发展前景分析报告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6d42a28584015" w:history="1">
                <w:r>
                  <w:rPr>
                    <w:rStyle w:val="Hyperlink"/>
                  </w:rPr>
                  <w:t>https://www.20087.com/5/99/WuLiuYongeVTOLHangYeQianJing.html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用eVTOL（电动垂直起降飞行器）是一种专为中短途货物运输设计的无人航空器，具备垂直起降、零跑道依赖与低噪音特性，适用于山区配送、医疗急救及城市即时物流场景。当前原型机多采用多旋翼或倾转构型，载重5–200公斤，航程50–250公里，部分企业已开展海岛、医院间试运营。在无人机适航认证（如CAAC、FAA Part 135）推进下，对飞控冗余、避障可靠性及空域融合能力提出严苛要求。然而，电池能量密度限制有效载荷与航程；低空通信与UTM（无人交通管理）系统尚未全域覆盖；且公众对城市上空货运安全接受度仍待培育。</w:t>
      </w:r>
      <w:r>
        <w:rPr>
          <w:rFonts w:hint="eastAsia"/>
        </w:rPr>
        <w:br/>
      </w:r>
      <w:r>
        <w:rPr>
          <w:rFonts w:hint="eastAsia"/>
        </w:rPr>
        <w:t>　　未来，物流用eVTOL将向混合动力、智能空管与规模化运营升级。引入氢燃料电池或油电混动延长航程至500公里；接入国家UAM（城市空中交通）数字平台，实现动态航线分配与冲突预警。建立分布式 vertiport 网络，配套自动装卸与充电设施。在跨境小件、器官移植等高价值场景率先商业化。长远看，物流用eVTOL将从“概念验证平台”升维为“立体智慧物流骨干节点”，其发展方向是安全可信、网络协同与经济可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6d42a28584015" w:history="1">
        <w:r>
          <w:rPr>
            <w:rStyle w:val="Hyperlink"/>
          </w:rPr>
          <w:t>2026-2032年中国物流用eVTOL行业调研及发展前景分析报告</w:t>
        </w:r>
      </w:hyperlink>
      <w:r>
        <w:rPr>
          <w:rFonts w:hint="eastAsia"/>
        </w:rPr>
        <w:t>》依托国家统计局、相关行业协会及科研机构的详实数据，结合物流用eVTOL行业研究团队的长期监测，系统分析了物流用eVTOL行业的市场规模、需求特征及产业链结构。报告全面阐述了物流用eVTOL行业现状，科学预测了市场前景与发展趋势，重点评估了物流用eVTOL重点企业的经营表现及竞争格局。同时，报告深入剖析了价格动态、市场集中度及品牌影响力，并对物流用eVTOL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物流用eVTOL市场概述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按照不同产品类型，物流用eVTOL主要可以分为如下几个类别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中国不同产品类型物流用eVTOL增长趋势2021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全电动</w:t>
      </w:r>
      <w:r>
        <w:rPr>
          <w:rFonts w:hint="eastAsia"/>
        </w:rPr>
        <w:br/>
      </w:r>
      <w:r>
        <w:rPr>
          <w:rFonts w:hint="eastAsia"/>
        </w:rPr>
        <w:t>　　　　1.2.3 混合动力</w:t>
      </w:r>
      <w:r>
        <w:rPr>
          <w:rFonts w:hint="eastAsia"/>
        </w:rPr>
        <w:br/>
      </w:r>
      <w:r>
        <w:rPr>
          <w:rFonts w:hint="eastAsia"/>
        </w:rPr>
        <w:t>　　1.3 从不同应用，物流用eVTOL主要包括如下几个方面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中国不同应用物流用eVTOL增长趋势2021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干线物流</w:t>
      </w:r>
      <w:r>
        <w:rPr>
          <w:rFonts w:hint="eastAsia"/>
        </w:rPr>
        <w:br/>
      </w:r>
      <w:r>
        <w:rPr>
          <w:rFonts w:hint="eastAsia"/>
        </w:rPr>
        <w:t>　　　　1.3.3 末端配送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中国物流用eVTOL发展现状及未来趋势（2021-2032）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中国市场物流用eVTOL收入及增长率（2021-2032）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中国市场物流用eVTOL销量及增长率（2021-2032）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中国市场主要物流用eVTOL厂商分析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中国市场主要厂商物流用eVTOL销量及市场占有率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中国市场主要厂商物流用eVTOL销量（2021-2026）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中国市场主要厂商物流用eVTOL销量市场份额（2021-2026）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中国市场主要厂商物流用eVTOL收入及市场占有率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中国市场主要厂商物流用eVTOL收入（2021-2026）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中国市场主要厂商物流用eVTOL收入市场份额（2021-2026）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2025年中国市场主要厂商物流用eVTOL收入排名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中国市场主要厂商物流用eVTOL价格（2021-2026）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中国市场主要厂商物流用eVTOL总部及产地分布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中国市场主要厂商成立时间及物流用eVTOL商业化日期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中国市场主要厂商物流用eVTOL产品类型及应用</w:t>
      </w:r>
      <w:r>
        <w:rPr>
          <w:rFonts w:hint="eastAsia"/>
        </w:rPr>
        <w:br/>
      </w:r>
      <w:r>
        <w:rPr>
          <w:rFonts w:hint="eastAsia"/>
        </w:rPr>
        <w:t>　　2.7 物流用eVTOL行业集中度、竞争程度分析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物流用eVTOL行业集中度分析：2025年中国Top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中国市场物流用eVTOL第一梯队、第二梯队和第三梯队厂商（品牌）及2025年市场份额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重点企业（17）在中国市场物流用eVTOL销量、收入、价格及毛利率（2021-2026）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不同产品类型物流用eVTOL分析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中国市场不同产品类型物流用eVTOL销量（2021-2032）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中国市场不同产品类型物流用eVTOL销量及市场份额（2021-2026）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中国市场不同产品类型物流用eVTOL销量预测（2027-2032）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中国市场不同产品类型物流用eVTOL规模（2021-2032）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中国市场不同产品类型物流用eVTOL规模及市场份额（2021-2026）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中国市场不同产品类型物流用eVTOL规模预测（2027-2032）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中国市场不同产品类型物流用eVTOL价格走势（2021-2032）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不同应用物流用eVTOL分析</w:t>
      </w:r>
      <w:r>
        <w:rPr>
          <w:rFonts w:hint="eastAsia"/>
        </w:rPr>
        <w:br/>
      </w:r>
      <w:r>
        <w:rPr>
          <w:rFonts w:hint="eastAsia"/>
        </w:rPr>
        <w:t>　　5.1 中国市场不同应用物流用eVTOL销量（2021-2032）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中国市场不同应用物流用eVTOL销量及市场份额（2021-2026）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中国市场不同应用物流用eVTOL销量预测（2027-2032）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中国市场不同应用物流用eVTOL规模（2021-2032）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中国市场不同应用物流用eVTOL规模及市场份额（2021-2026）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中国市场不同应用物流用eVTOL规模预测（2027-2032）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中国市场不同应用物流用eVTOL价格走势（2021-2032）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物流用eVTOL行业发展分析---发展趋势</w:t>
      </w:r>
      <w:r>
        <w:rPr>
          <w:rFonts w:hint="eastAsia"/>
        </w:rPr>
        <w:br/>
      </w:r>
      <w:r>
        <w:rPr>
          <w:rFonts w:hint="eastAsia"/>
        </w:rPr>
        <w:t>　　6.2 物流用eVTOL行业发展分析---厂商壁垒</w:t>
      </w:r>
      <w:r>
        <w:rPr>
          <w:rFonts w:hint="eastAsia"/>
        </w:rPr>
        <w:br/>
      </w:r>
      <w:r>
        <w:rPr>
          <w:rFonts w:hint="eastAsia"/>
        </w:rPr>
        <w:t>　　6.3 物流用eVTOL行业发展分析---驱动因素</w:t>
      </w:r>
      <w:r>
        <w:rPr>
          <w:rFonts w:hint="eastAsia"/>
        </w:rPr>
        <w:br/>
      </w:r>
      <w:r>
        <w:rPr>
          <w:rFonts w:hint="eastAsia"/>
        </w:rPr>
        <w:t>　　6.4 物流用eVTOL行业发展分析---制约因素</w:t>
      </w:r>
      <w:r>
        <w:rPr>
          <w:rFonts w:hint="eastAsia"/>
        </w:rPr>
        <w:br/>
      </w:r>
      <w:r>
        <w:rPr>
          <w:rFonts w:hint="eastAsia"/>
        </w:rPr>
        <w:t>　　6.5 物流用eVTOL中国企业SWOT分析</w:t>
      </w:r>
      <w:r>
        <w:rPr>
          <w:rFonts w:hint="eastAsia"/>
        </w:rPr>
        <w:br/>
      </w:r>
      <w:r>
        <w:rPr>
          <w:rFonts w:hint="eastAsia"/>
        </w:rPr>
        <w:t>　　6.6 物流用eVTOL行业发展分析---行业政策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物流用eVTOL行业产业链简介</w:t>
      </w:r>
      <w:r>
        <w:rPr>
          <w:rFonts w:hint="eastAsia"/>
        </w:rPr>
        <w:br/>
      </w:r>
      <w:r>
        <w:rPr>
          <w:rFonts w:hint="eastAsia"/>
        </w:rPr>
        <w:t>　　7.2 物流用eVTOL产业链分析-上游</w:t>
      </w:r>
      <w:r>
        <w:rPr>
          <w:rFonts w:hint="eastAsia"/>
        </w:rPr>
        <w:br/>
      </w:r>
      <w:r>
        <w:rPr>
          <w:rFonts w:hint="eastAsia"/>
        </w:rPr>
        <w:t>　　7.3 物流用eVTOL产业链分析-中游</w:t>
      </w:r>
      <w:r>
        <w:rPr>
          <w:rFonts w:hint="eastAsia"/>
        </w:rPr>
        <w:br/>
      </w:r>
      <w:r>
        <w:rPr>
          <w:rFonts w:hint="eastAsia"/>
        </w:rPr>
        <w:t>　　7.4 物流用eVTOL产业链分析-下游</w:t>
      </w:r>
      <w:r>
        <w:rPr>
          <w:rFonts w:hint="eastAsia"/>
        </w:rPr>
        <w:br/>
      </w:r>
      <w:r>
        <w:rPr>
          <w:rFonts w:hint="eastAsia"/>
        </w:rPr>
        <w:t>　　7.5 物流用eVTOL行业采购模式</w:t>
      </w:r>
      <w:r>
        <w:rPr>
          <w:rFonts w:hint="eastAsia"/>
        </w:rPr>
        <w:br/>
      </w:r>
      <w:r>
        <w:rPr>
          <w:rFonts w:hint="eastAsia"/>
        </w:rPr>
        <w:t>　　7.6 物流用eVTOL行业生产模式</w:t>
      </w:r>
      <w:r>
        <w:rPr>
          <w:rFonts w:hint="eastAsia"/>
        </w:rPr>
        <w:br/>
      </w:r>
      <w:r>
        <w:rPr>
          <w:rFonts w:hint="eastAsia"/>
        </w:rPr>
        <w:t>　　7.7 物流用eVTOL行业销售模式及销售渠道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中国本土物流用eVTOL产能、产量分析</w:t>
      </w:r>
      <w:r>
        <w:rPr>
          <w:rFonts w:hint="eastAsia"/>
        </w:rPr>
        <w:br/>
      </w:r>
      <w:r>
        <w:rPr>
          <w:rFonts w:hint="eastAsia"/>
        </w:rPr>
        <w:t>　　8.1 中国物流用eVTOL供需现状及预测（2021-2032）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中国物流用eVTOL产能、产量、产能利用率及发展趋势（2021-2032）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中国物流用eVTOL产量、市场需求量及发展趋势（2021-2032）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中国物流用eVTOL进出口分析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中国市场物流用eVTOL主要进口来源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中国市场物流用eVTOL主要出口目的地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不同产品类型物流用eVTOL市场规模2021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不同应用物流用eVTOL市场规模2021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中国市场主要厂商物流用eVTOL销量（2021-2026）&amp;（台）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中国市场主要厂商物流用eVTOL销量市场份额（2021-2026）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中国市场主要厂商物流用eVTOL收入（2021-2026）&amp;（万元）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中国市场主要厂商物流用eVTOL收入份额（2021-2026）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2025年中国主要生产商物流用eVTOL收入排名（万元）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中国市场主要厂商物流用eVTOL价格（2021-2026）&amp;（元/台）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中国市场主要厂商物流用eVTOL总部及产地分布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中国市场主要厂商成立时间及物流用eVTOL商业化日期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中国市场主要厂商物流用eVTOL产品类型及应用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2025年中国市场物流用eVTOL主要厂商市场地位（第一梯队、第二梯队和第三梯队）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物流用eVTOL市场投资、并购等现状分析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物流用eVTOL生产基地、总部、竞争对手及市场地位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物流用eVTOL产品规格、参数及市场应用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物流用eVTOL销量（台）、收入（万元）、价格（元/台）及毛利率（2021-2026）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中国市场不同产品类型物流用eVTOL销量（2021-2026）&amp;（台）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中国市场不同产品类型物流用eVTOL销量市场份额（2021-2026）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中国市场不同产品类型物流用eVTOL销量预测（2027-2032）&amp;（台）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中国市场不同产品类型物流用eVTOL销量市场份额预测（2027-2032）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中国市场不同产品类型物流用eVTOL规模（2021-2026）&amp;（万元）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中国市场不同产品类型物流用eVTOL规模市场份额（2021-2026）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中国市场不同产品类型物流用eVTOL规模预测（2027-2032）&amp;（万元）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中国市场不同产品类型物流用eVTOL规模市场份额预测（2027-2032）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中国市场不同应用物流用eVTOL销量（2021-2026）&amp;（台）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中国市场不同应用物流用eVTOL销量市场份额（2021-2026）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中国市场不同应用物流用eVTOL销量预测（2027-2032）&amp;（台）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中国市场不同应用物流用eVTOL销量市场份额预测（2027-2032）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中国市场不同应用物流用eVTOL规模（2021-2026）&amp;（万元）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中国市场不同应用物流用eVTOL规模市场份额（2021-2026）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中国市场不同应用物流用eVTOL规模预测（2027-2032）&amp;（万元）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中国市场不同应用物流用eVTOL规模市场份额预测（2027-2032）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物流用eVTOL行业发展分析---发展趋势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物流用eVTOL行业发展分析---厂商壁垒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物流用eVTOL行业发展分析---驱动因素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物流用eVTOL行业发展分析---制约因素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物流用eVTOL行业相关重点政策一览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物流用eVTOL行业供应链分析</w:t>
      </w:r>
      <w:r>
        <w:rPr>
          <w:rFonts w:hint="eastAsia"/>
        </w:rPr>
        <w:br/>
      </w:r>
      <w:r>
        <w:rPr>
          <w:rFonts w:hint="eastAsia"/>
        </w:rPr>
        <w:t>　　表 121： 物流用eVTOL上游原料供应商</w:t>
      </w:r>
      <w:r>
        <w:rPr>
          <w:rFonts w:hint="eastAsia"/>
        </w:rPr>
        <w:br/>
      </w:r>
      <w:r>
        <w:rPr>
          <w:rFonts w:hint="eastAsia"/>
        </w:rPr>
        <w:t>　　表 122： 物流用eVTOL行业主要下游客户</w:t>
      </w:r>
      <w:r>
        <w:rPr>
          <w:rFonts w:hint="eastAsia"/>
        </w:rPr>
        <w:br/>
      </w:r>
      <w:r>
        <w:rPr>
          <w:rFonts w:hint="eastAsia"/>
        </w:rPr>
        <w:t>　　表 123： 物流用eVTOL典型经销商</w:t>
      </w:r>
      <w:r>
        <w:rPr>
          <w:rFonts w:hint="eastAsia"/>
        </w:rPr>
        <w:br/>
      </w:r>
      <w:r>
        <w:rPr>
          <w:rFonts w:hint="eastAsia"/>
        </w:rPr>
        <w:t>　　表 124： 中国物流用eVTOL产量、销量、进口量及出口量（2021-2026）&amp;（台）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中国物流用eVTOL产量、销量、进口量及出口量预测（2027-2032）&amp;（台）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中国市场物流用eVTOL主要进口来源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中国市场物流用eVTOL主要出口目的地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物流用eVTOL产品图片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中国不同产品类型物流用eVTOL市场规模市场份额2025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全电动产品图片</w:t>
      </w:r>
      <w:r>
        <w:rPr>
          <w:rFonts w:hint="eastAsia"/>
        </w:rPr>
        <w:br/>
      </w:r>
      <w:r>
        <w:rPr>
          <w:rFonts w:hint="eastAsia"/>
        </w:rPr>
        <w:t>　　图 4： 混合动力产品图片</w:t>
      </w:r>
      <w:r>
        <w:rPr>
          <w:rFonts w:hint="eastAsia"/>
        </w:rPr>
        <w:br/>
      </w:r>
      <w:r>
        <w:rPr>
          <w:rFonts w:hint="eastAsia"/>
        </w:rPr>
        <w:t>　　图 5： 中国不同应用物流用eVTOL市场份额2025 &amp; 2032</w:t>
      </w:r>
      <w:r>
        <w:rPr>
          <w:rFonts w:hint="eastAsia"/>
        </w:rPr>
        <w:br/>
      </w:r>
      <w:r>
        <w:rPr>
          <w:rFonts w:hint="eastAsia"/>
        </w:rPr>
        <w:t>　　图 6： 干线物流</w:t>
      </w:r>
      <w:r>
        <w:rPr>
          <w:rFonts w:hint="eastAsia"/>
        </w:rPr>
        <w:br/>
      </w:r>
      <w:r>
        <w:rPr>
          <w:rFonts w:hint="eastAsia"/>
        </w:rPr>
        <w:t>　　图 7： 末端配送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中国市场物流用eVTOL市场规模，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中国市场物流用eVTOL收入及增长率（2021-2032）&amp;（万元）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中国市场物流用eVTOL销量及增长率（2021-2032）&amp;（台）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2025年中国市场主要厂商物流用eVTOL销量市场份额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2025年中国市场主要厂商物流用eVTOL收入市场份额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2025年中国市场前五大厂商物流用eVTOL市场份额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2025年中国市场物流用eVTOL第一梯队、第二梯队和第三梯队厂商（品牌）及市场份额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中国市场不同产品类型物流用eVTOL价格走势（2021-2032）&amp;（元/台）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中国市场不同应用物流用eVTOL价格走势（2021-2032）&amp;（元/台）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物流用eVTOL中国企业SWOT分析</w:t>
      </w:r>
      <w:r>
        <w:rPr>
          <w:rFonts w:hint="eastAsia"/>
        </w:rPr>
        <w:br/>
      </w:r>
      <w:r>
        <w:rPr>
          <w:rFonts w:hint="eastAsia"/>
        </w:rPr>
        <w:t>　　图 19： 物流用eVTOL产业链</w:t>
      </w:r>
      <w:r>
        <w:rPr>
          <w:rFonts w:hint="eastAsia"/>
        </w:rPr>
        <w:br/>
      </w:r>
      <w:r>
        <w:rPr>
          <w:rFonts w:hint="eastAsia"/>
        </w:rPr>
        <w:t>　　图 20： 物流用eVTOL行业采购模式分析</w:t>
      </w:r>
      <w:r>
        <w:rPr>
          <w:rFonts w:hint="eastAsia"/>
        </w:rPr>
        <w:br/>
      </w:r>
      <w:r>
        <w:rPr>
          <w:rFonts w:hint="eastAsia"/>
        </w:rPr>
        <w:t>　　图 21： 物流用eVTOL行业生产模式分析</w:t>
      </w:r>
      <w:r>
        <w:rPr>
          <w:rFonts w:hint="eastAsia"/>
        </w:rPr>
        <w:br/>
      </w:r>
      <w:r>
        <w:rPr>
          <w:rFonts w:hint="eastAsia"/>
        </w:rPr>
        <w:t>　　图 22： 物流用eVTOL行业销售模式分析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中国物流用eVTOL产能、产量、产能利用率及发展趋势（2021-2032）&amp;（台）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中国物流用eVTOL产量、市场需求量及发展趋势（2021-2032）&amp;（台）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6d42a28584015" w:history="1">
        <w:r>
          <w:rPr>
            <w:rStyle w:val="Hyperlink"/>
          </w:rPr>
          <w:t>2026-2032年中国物流用eVTOL行业调研及发展前景分析报告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6d42a28584015" w:history="1">
        <w:r>
          <w:rPr>
            <w:rStyle w:val="Hyperlink"/>
          </w:rPr>
          <w:t>https://www.20087.com/5/99/WuLiuYongeVTOLHangYeQianJing.html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热点：寄货物用什么物流便宜、物流用电话号码可以查出来吗、国际物流EVE、物流用什么系统软件、德邦物流 费用、物流用叉车还要收费吗、EVE怎么跑物流、物流用地属于什么用地、eve短途物流怎么收费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de37421a14246" w:history="1">
      <w:r>
        <w:rPr>
          <w:rStyle w:val="Hyperlink"/>
        </w:rPr>
        <w:t>2026-2032年中国物流用eVTOL行业调研及发展前景分析报告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uLiuYongeVTOLHangYeQianJing.html" TargetMode="External" Id="R4466d42a2858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uLiuYongeVTOLHangYeQianJing.html" TargetMode="External" Id="Raa4de37421a1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2025-10-13T08:05:18Z</dcterms:created>
  <dcterms:modified xsi:type="dcterms:W3CDTF">2025-10-13T09:05:18Z</dcterms:modified>
  <dc:subject>2026-2032年中国物流用eVTOL行业调研及发展前景分析报告</dc:subject>
  <dc:title>2026-2032年中国物流用eVTOL行业调研及发展前景分析报告</dc:title>
  <cp:keywords>2026-2032年中国物流用eVTOL行业调研及发展前景分析报告</cp:keywords>
  <dc:description>2026-2032年中国物流用eVTOL行业调研及发展前景分析报告</dc:description>
</cp:coreProperties>
</file>