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36db839454273" w:history="1">
              <w:r>
                <w:rPr>
                  <w:rStyle w:val="Hyperlink"/>
                </w:rPr>
                <w:t>2026-2032年中国直升机行业市场分析与发展前景报告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36db839454273" w:history="1">
              <w:r>
                <w:rPr>
                  <w:rStyle w:val="Hyperlink"/>
                </w:rPr>
                <w:t>2026-2032年中国直升机行业市场分析与发展前景报告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36db839454273" w:history="1">
                <w:r>
                  <w:rPr>
                    <w:rStyle w:val="Hyperlink"/>
                  </w:rPr>
                  <w:t>https://www.20087.com/5/59/ZhiShengJiHangYeXianZhuangJiQianJing.html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是具备垂直起降与悬停能力的旋翼航空器，广泛应用于军事运输、应急医疗救援、海上石油平台通勤、电力巡检及城市空中交通等场景。主流机型采用单主旋翼+尾桨、共轴双旋翼或倾转旋翼布局，动力系统以涡轮轴发动机为主，强调高功重比与可靠性。近年来，电传飞控、复合材料机体及健康使用监测系统（HUMS）显著提升飞行安全与维护效率。然而，直升机在运营成本高昂、噪音污染明显、航程与速度受限于旋翼气动效率、以及飞行员培训周期长等方面仍构成规模化应用障碍；传统机械传动系统也限制了设计灵活性。</w:t>
      </w:r>
      <w:r>
        <w:rPr>
          <w:rFonts w:hint="eastAsia"/>
        </w:rPr>
        <w:br/>
      </w:r>
      <w:r>
        <w:rPr>
          <w:rFonts w:hint="eastAsia"/>
        </w:rPr>
        <w:t>　　未来，直升机将加速向电动化、智能化与城市空运融合方向演进。混合电推进或全电垂直起降（eVTOL）平台将大幅降低噪音与碳排放，适配城市低空交通网络；自主飞行技术结合5G/北斗可实现远程监控与自动航线执行。在军事领域，无人化侦察-打击一体直升机正成为新焦点。政策层面，低空空域管理改革与UAM（城市空中交通）适航认证体系构建将释放市场潜力。长远看，直升机将从传统有人驾驶平台升级为智能低空运载系统核心载体，在应急响应、区域联通与未来城市立体交通中重塑空中移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36db839454273" w:history="1">
        <w:r>
          <w:rPr>
            <w:rStyle w:val="Hyperlink"/>
          </w:rPr>
          <w:t>2026-2032年中国直升机行业市场分析与发展前景报告</w:t>
        </w:r>
      </w:hyperlink>
      <w:r>
        <w:rPr>
          <w:rFonts w:hint="eastAsia"/>
        </w:rPr>
        <w:t>》依托权威数据资源与长期市场监测，系统分析了直升机行业的市场规模、市场需求及产业链结构，深入探讨了直升机价格变动与细分市场特征。报告科学预测了直升机市场前景及未来发展趋势，重点剖析了行业集中度、竞争格局及重点企业的市场地位，并通过SWOT分析揭示了直升机行业机遇与潜在风险。报告为投资者及业内企业提供了全面的市场洞察与决策参考，助力把握直升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轻型直升机</w:t>
      </w:r>
      <w:r>
        <w:rPr>
          <w:rFonts w:hint="eastAsia"/>
        </w:rPr>
        <w:br/>
      </w:r>
      <w:r>
        <w:rPr>
          <w:rFonts w:hint="eastAsia"/>
        </w:rPr>
        <w:t>　　　　1.2.3 中型直升机</w:t>
      </w:r>
      <w:r>
        <w:rPr>
          <w:rFonts w:hint="eastAsia"/>
        </w:rPr>
        <w:br/>
      </w:r>
      <w:r>
        <w:rPr>
          <w:rFonts w:hint="eastAsia"/>
        </w:rPr>
        <w:t>　　　　1.2.4 重型直升机</w:t>
      </w:r>
      <w:r>
        <w:rPr>
          <w:rFonts w:hint="eastAsia"/>
        </w:rPr>
        <w:br/>
      </w:r>
      <w:r>
        <w:rPr>
          <w:rFonts w:hint="eastAsia"/>
        </w:rPr>
        <w:t>　　1.3 从不同应用，直升机主要包括如下几个方面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民用和商业</w:t>
      </w:r>
      <w:r>
        <w:rPr>
          <w:rFonts w:hint="eastAsia"/>
        </w:rPr>
        <w:br/>
      </w:r>
      <w:r>
        <w:rPr>
          <w:rFonts w:hint="eastAsia"/>
        </w:rPr>
        <w:t>　　1.4 中国直升机发展现状及未来趋势（2021-2032）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中国市场主要厂商直升机产品类型及应用</w:t>
      </w:r>
      <w:r>
        <w:rPr>
          <w:rFonts w:hint="eastAsia"/>
        </w:rPr>
        <w:br/>
      </w:r>
      <w:r>
        <w:rPr>
          <w:rFonts w:hint="eastAsia"/>
        </w:rPr>
        <w:t>　　2.7 直升机行业集中度、竞争程度分析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不同应用直升机分析</w:t>
      </w:r>
      <w:r>
        <w:rPr>
          <w:rFonts w:hint="eastAsia"/>
        </w:rPr>
        <w:br/>
      </w:r>
      <w:r>
        <w:rPr>
          <w:rFonts w:hint="eastAsia"/>
        </w:rPr>
        <w:t>　　5.1 中国市场不同应用直升机销量（2021-2032）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直升机行业发展分析---发展趋势</w:t>
      </w:r>
      <w:r>
        <w:rPr>
          <w:rFonts w:hint="eastAsia"/>
        </w:rPr>
        <w:br/>
      </w:r>
      <w:r>
        <w:rPr>
          <w:rFonts w:hint="eastAsia"/>
        </w:rPr>
        <w:t>　　6.2 直升机行业发展分析---厂商壁垒</w:t>
      </w:r>
      <w:r>
        <w:rPr>
          <w:rFonts w:hint="eastAsia"/>
        </w:rPr>
        <w:br/>
      </w:r>
      <w:r>
        <w:rPr>
          <w:rFonts w:hint="eastAsia"/>
        </w:rPr>
        <w:t>　　6.3 直升机行业发展分析---驱动因素</w:t>
      </w:r>
      <w:r>
        <w:rPr>
          <w:rFonts w:hint="eastAsia"/>
        </w:rPr>
        <w:br/>
      </w:r>
      <w:r>
        <w:rPr>
          <w:rFonts w:hint="eastAsia"/>
        </w:rPr>
        <w:t>　　6.4 直升机行业发展分析---制约因素</w:t>
      </w:r>
      <w:r>
        <w:rPr>
          <w:rFonts w:hint="eastAsia"/>
        </w:rPr>
        <w:br/>
      </w:r>
      <w:r>
        <w:rPr>
          <w:rFonts w:hint="eastAsia"/>
        </w:rPr>
        <w:t>　　6.5 直升机中国企业SWOT分析</w:t>
      </w:r>
      <w:r>
        <w:rPr>
          <w:rFonts w:hint="eastAsia"/>
        </w:rPr>
        <w:br/>
      </w:r>
      <w:r>
        <w:rPr>
          <w:rFonts w:hint="eastAsia"/>
        </w:rPr>
        <w:t>　　6.6 直升机行业发展分析---行业政策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直升机行业产业链简介</w:t>
      </w:r>
      <w:r>
        <w:rPr>
          <w:rFonts w:hint="eastAsia"/>
        </w:rPr>
        <w:br/>
      </w:r>
      <w:r>
        <w:rPr>
          <w:rFonts w:hint="eastAsia"/>
        </w:rPr>
        <w:t>　　7.2 直升机产业链分析-上游</w:t>
      </w:r>
      <w:r>
        <w:rPr>
          <w:rFonts w:hint="eastAsia"/>
        </w:rPr>
        <w:br/>
      </w:r>
      <w:r>
        <w:rPr>
          <w:rFonts w:hint="eastAsia"/>
        </w:rPr>
        <w:t>　　7.3 直升机产业链分析-中游</w:t>
      </w:r>
      <w:r>
        <w:rPr>
          <w:rFonts w:hint="eastAsia"/>
        </w:rPr>
        <w:br/>
      </w:r>
      <w:r>
        <w:rPr>
          <w:rFonts w:hint="eastAsia"/>
        </w:rPr>
        <w:t>　　7.4 直升机产业链分析-下游</w:t>
      </w:r>
      <w:r>
        <w:rPr>
          <w:rFonts w:hint="eastAsia"/>
        </w:rPr>
        <w:br/>
      </w:r>
      <w:r>
        <w:rPr>
          <w:rFonts w:hint="eastAsia"/>
        </w:rPr>
        <w:t>　　7.5 直升机行业采购模式</w:t>
      </w:r>
      <w:r>
        <w:rPr>
          <w:rFonts w:hint="eastAsia"/>
        </w:rPr>
        <w:br/>
      </w:r>
      <w:r>
        <w:rPr>
          <w:rFonts w:hint="eastAsia"/>
        </w:rPr>
        <w:t>　　7.6 直升机行业生产模式</w:t>
      </w:r>
      <w:r>
        <w:rPr>
          <w:rFonts w:hint="eastAsia"/>
        </w:rPr>
        <w:br/>
      </w:r>
      <w:r>
        <w:rPr>
          <w:rFonts w:hint="eastAsia"/>
        </w:rPr>
        <w:t>　　7.7 直升机行业销售模式及销售渠道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中国本土直升机产能、产量分析</w:t>
      </w:r>
      <w:r>
        <w:rPr>
          <w:rFonts w:hint="eastAsia"/>
        </w:rPr>
        <w:br/>
      </w:r>
      <w:r>
        <w:rPr>
          <w:rFonts w:hint="eastAsia"/>
        </w:rPr>
        <w:t>　　8.1 中国直升机供需现状及预测（2021-2032）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中国市场主要厂商直升机销量（2021-2026）&amp;（架）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4： 中国市场主要厂商直升机销量市场份额（2021-2026）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中国市场主要厂商直升机价格（2021-2026）&amp;（M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中国市场主要厂商直升机总部及产地分布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直升机销量（架）、收入（万元）、价格（M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直升机销量（架）、收入（万元）、价格（M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直升机销量（架）、收入（万元）、价格（M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直升机销量（架）、收入（万元）、价格（M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直升机销量（架）、收入（万元）、价格（M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直升机销量（架）、收入（万元）、价格（M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直升机销量（架）、收入（万元）、价格（M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直升机销量（架）、收入（万元）、价格（M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中国市场不同产品类型直升机销量（2021-2026）&amp;（架）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中国市场不同产品类型直升机销量市场份额（2021-2026）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中国市场不同产品类型直升机销量预测（2027-2032）&amp;（架）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中国市场不同产品类型直升机销量市场份额预测（2027-2032）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中国市场不同产品类型直升机规模（2021-2026）&amp;（万元）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中国市场不同产品类型直升机规模市场份额（2021-2026）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中国市场不同产品类型直升机规模预测（2027-2032）&amp;（万元）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中国市场不同产品类型直升机规模市场份额预测（2027-2032）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中国市场不同应用直升机销量（2021-2026）&amp;（架）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63： 中国市场不同应用直升机销量市场份额（2021-2026）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中国市场不同应用直升机销量预测（2027-2032）&amp;（架）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65： 中国市场不同应用直升机销量市场份额预测（2027-2032）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中国市场不同应用直升机规模（2021-2026）&amp;（万元）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中国市场不同应用直升机规模市场份额（2021-2026）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中国市场不同应用直升机规模预测（2027-2032）&amp;（万元）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中国市场不同应用直升机规模市场份额预测（2027-2032）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直升机行业发展分析---发展趋势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直升机行业发展分析---厂商壁垒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直升机行业发展分析---驱动因素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直升机行业发展分析---制约因素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直升机行业相关重点政策一览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直升机行业供应链分析</w:t>
      </w:r>
      <w:r>
        <w:rPr>
          <w:rFonts w:hint="eastAsia"/>
        </w:rPr>
        <w:br/>
      </w:r>
      <w:r>
        <w:rPr>
          <w:rFonts w:hint="eastAsia"/>
        </w:rPr>
        <w:t>　　表 76： 直升机上游原料供应商</w:t>
      </w:r>
      <w:r>
        <w:rPr>
          <w:rFonts w:hint="eastAsia"/>
        </w:rPr>
        <w:br/>
      </w:r>
      <w:r>
        <w:rPr>
          <w:rFonts w:hint="eastAsia"/>
        </w:rPr>
        <w:t>　　表 77： 直升机行业主要下游客户</w:t>
      </w:r>
      <w:r>
        <w:rPr>
          <w:rFonts w:hint="eastAsia"/>
        </w:rPr>
        <w:br/>
      </w:r>
      <w:r>
        <w:rPr>
          <w:rFonts w:hint="eastAsia"/>
        </w:rPr>
        <w:t>　　表 78： 直升机典型经销商</w:t>
      </w:r>
      <w:r>
        <w:rPr>
          <w:rFonts w:hint="eastAsia"/>
        </w:rPr>
        <w:br/>
      </w:r>
      <w:r>
        <w:rPr>
          <w:rFonts w:hint="eastAsia"/>
        </w:rPr>
        <w:t>　　表 79： 中国直升机产量、销量、进口量及出口量（2021-2026）&amp;（架）</w:t>
      </w:r>
      <w:r>
        <w:rPr>
          <w:rFonts w:hint="eastAsia"/>
        </w:rPr>
        <w:br/>
      </w:r>
      <w:r>
        <w:rPr>
          <w:rFonts w:hint="eastAsia"/>
        </w:rPr>
        <w:t>　　表 80： 中国直升机产量、销量、进口量及出口量预测（2027-2032）&amp;（架）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81： 中国市场直升机主要进口来源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中国市场直升机主要出口目的地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轻型直升机产品图片</w:t>
      </w:r>
      <w:r>
        <w:rPr>
          <w:rFonts w:hint="eastAsia"/>
        </w:rPr>
        <w:br/>
      </w:r>
      <w:r>
        <w:rPr>
          <w:rFonts w:hint="eastAsia"/>
        </w:rPr>
        <w:t>　　图 4： 中型直升机产品图片</w:t>
      </w:r>
      <w:r>
        <w:rPr>
          <w:rFonts w:hint="eastAsia"/>
        </w:rPr>
        <w:br/>
      </w:r>
      <w:r>
        <w:rPr>
          <w:rFonts w:hint="eastAsia"/>
        </w:rPr>
        <w:t>　　图 5： 重型直升机产品图片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中国不同应用直升机市场份额2025 &amp; 2032</w:t>
      </w:r>
      <w:r>
        <w:rPr>
          <w:rFonts w:hint="eastAsia"/>
        </w:rPr>
        <w:br/>
      </w:r>
      <w:r>
        <w:rPr>
          <w:rFonts w:hint="eastAsia"/>
        </w:rPr>
        <w:t>　　图 7： 军事</w:t>
      </w:r>
      <w:r>
        <w:rPr>
          <w:rFonts w:hint="eastAsia"/>
        </w:rPr>
        <w:br/>
      </w:r>
      <w:r>
        <w:rPr>
          <w:rFonts w:hint="eastAsia"/>
        </w:rPr>
        <w:t>　　图 8： 民用和商业</w:t>
      </w:r>
      <w:r>
        <w:rPr>
          <w:rFonts w:hint="eastAsia"/>
        </w:rPr>
        <w:br/>
      </w:r>
      <w:r>
        <w:rPr>
          <w:rFonts w:hint="eastAsia"/>
        </w:rPr>
        <w:t>　　图 9： 中国市场直升机市场规模，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中国市场直升机收入及增长率（2021-2032）&amp;（万元）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中国市场直升机销量及增长率（2021-2032）&amp;（架）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2025年中国市场主要厂商直升机销量市场份额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2025年中国市场主要厂商直升机收入市场份额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2025年中国市场前五大厂商直升机市场份额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2025年中国市场直升机第一梯队、第二梯队和第三梯队厂商（品牌）及市场份额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中国市场不同产品类型直升机价格走势（2021-2032）&amp;（M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中国市场不同应用直升机价格走势（2021-2032）&amp;（M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18： 直升机中国企业SWOT分析</w:t>
      </w:r>
      <w:r>
        <w:rPr>
          <w:rFonts w:hint="eastAsia"/>
        </w:rPr>
        <w:br/>
      </w:r>
      <w:r>
        <w:rPr>
          <w:rFonts w:hint="eastAsia"/>
        </w:rPr>
        <w:t>　　图 19： 直升机产业链</w:t>
      </w:r>
      <w:r>
        <w:rPr>
          <w:rFonts w:hint="eastAsia"/>
        </w:rPr>
        <w:br/>
      </w:r>
      <w:r>
        <w:rPr>
          <w:rFonts w:hint="eastAsia"/>
        </w:rPr>
        <w:t>　　图 20： 直升机行业采购模式分析</w:t>
      </w:r>
      <w:r>
        <w:rPr>
          <w:rFonts w:hint="eastAsia"/>
        </w:rPr>
        <w:br/>
      </w:r>
      <w:r>
        <w:rPr>
          <w:rFonts w:hint="eastAsia"/>
        </w:rPr>
        <w:t>　　图 21： 直升机行业生产模式分析</w:t>
      </w:r>
      <w:r>
        <w:rPr>
          <w:rFonts w:hint="eastAsia"/>
        </w:rPr>
        <w:br/>
      </w:r>
      <w:r>
        <w:rPr>
          <w:rFonts w:hint="eastAsia"/>
        </w:rPr>
        <w:t>　　图 22： 直升机行业销售模式分析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中国直升机产能、产量、产能利用率及发展趋势（2021-2032）&amp;（架）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24： 中国直升机产量、市场需求量及发展趋势（2021-2032）&amp;（架）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36db839454273" w:history="1">
        <w:r>
          <w:rPr>
            <w:rStyle w:val="Hyperlink"/>
          </w:rPr>
          <w:t>2026-2032年中国直升机行业市场分析与发展前景报告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36db839454273" w:history="1">
        <w:r>
          <w:rPr>
            <w:rStyle w:val="Hyperlink"/>
          </w:rPr>
          <w:t>https://www.20087.com/5/59/ZhiShengJiHangYeXianZhuangJiQianJing.html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热点：直升机飞机、直升机紧急启用景区雪崩、直升机百科、直升机的飞行原理与哪种玩具相似、最新直升机、直升机简笔画、直升机尾桨的作用是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8f2a81bfd4f92" w:history="1">
      <w:r>
        <w:rPr>
          <w:rStyle w:val="Hyperlink"/>
        </w:rPr>
        <w:t>2026-2032年中国直升机行业市场分析与发展前景报告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iShengJiHangYeXianZhuangJiQianJing.html" TargetMode="External" Id="Rde736db83945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iShengJiHangYeXianZhuangJiQianJing.html" TargetMode="External" Id="R97c8f2a81bfd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2025-12-04T05:39:04Z</dcterms:created>
  <dcterms:modified xsi:type="dcterms:W3CDTF">2025-12-04T06:39:04Z</dcterms:modified>
  <dc:subject>2026-2032年中国直升机行业市场分析与发展前景报告</dc:subject>
  <dc:title>2026-2032年中国直升机行业市场分析与发展前景报告</dc:title>
  <cp:keywords>2026-2032年中国直升机行业市场分析与发展前景报告</cp:keywords>
  <dc:description>2026-2032年中国直升机行业市场分析与发展前景报告</dc:description>
</cp:coreProperties>
</file>