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e523a7644403d" w:history="1">
              <w:r>
                <w:rPr>
                  <w:rStyle w:val="Hyperlink"/>
                </w:rPr>
                <w:t>2024-2030年全球与中国车载电视行业发展调研及前景趋势预测报告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e523a7644403d" w:history="1">
              <w:r>
                <w:rPr>
                  <w:rStyle w:val="Hyperlink"/>
                </w:rPr>
                <w:t>2024-2030年全球与中国车载电视行业发展调研及前景趋势预测报告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e523a7644403d" w:history="1">
                <w:r>
                  <w:rPr>
                    <w:rStyle w:val="Hyperlink"/>
                  </w:rPr>
                  <w:t>https://www.20087.com/5/19/CheZaiDianShiFaZhanQuShiFenXi.html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是汽车娱乐系统的重要组成部分，近年来随着智能网联汽车的兴起，其功能与形态经历了显著变革。从简单的显示屏到集成了导航、多媒体播放、车辆信息显示等功能的综合平台，车载电视不仅提升了驾乘体验，也成为了车联网技术应用的前沿阵地。目前，高清大屏、触控操作、语音识别等技术的应用，使得用户界面更加直观友好，而与智能手机的无缝连接，实现了内容共享与个性化定制，满足了乘客多元化、个性化的娱乐需求。</w:t>
      </w:r>
      <w:r>
        <w:rPr>
          <w:rFonts w:hint="eastAsia"/>
        </w:rPr>
        <w:br/>
      </w:r>
      <w:r>
        <w:rPr>
          <w:rFonts w:hint="eastAsia"/>
        </w:rPr>
        <w:t>　　未来，车载电视将向着更智能、更互联的方向发展。一方面，随着5G通信技术的普及，车载电视将实现更流畅的在线视频播放、实时路况更新与云服务接入，成为智能出行生态系统的核心节点。另一方面，增强现实（AR）技术的融合将开启全新的交互模式，如通过AR导航提供沉浸式的驾驶辅助，或在行驶过程中投影虚拟信息，丰富乘客的视听体验。此外，随着自动驾驶技术的成熟，车载电视将承担更多的信息娱乐与社交功能，为车内空间创造更多可能性，如会议、游戏、观影等，从而重新定义未来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523a7644403d" w:history="1">
        <w:r>
          <w:rPr>
            <w:rStyle w:val="Hyperlink"/>
          </w:rPr>
          <w:t>2024-2030年全球与中国车载电视行业发展调研及前景趋势预测报告</w:t>
        </w:r>
      </w:hyperlink>
      <w:r>
        <w:rPr>
          <w:rFonts w:hint="eastAsia"/>
        </w:rPr>
        <w:t>》主要分析了车载电视行业的市场规模、车载电视市场供需状况、车载电视市场竞争状况和车载电视主要企业经营情况，同时对车载电视行业的未来发展做出了科学预测。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523a7644403d" w:history="1">
        <w:r>
          <w:rPr>
            <w:rStyle w:val="Hyperlink"/>
          </w:rPr>
          <w:t>2024-2030年全球与中国车载电视行业发展调研及前景趋势预测报告</w:t>
        </w:r>
      </w:hyperlink>
      <w:r>
        <w:rPr>
          <w:rFonts w:hint="eastAsia"/>
        </w:rPr>
        <w:t>》在多年车载电视行业研究的基础上，结合全球及中国车载电视行业市场的发展现状，通过资深研究团队对车载电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523a7644403d" w:history="1">
        <w:r>
          <w:rPr>
            <w:rStyle w:val="Hyperlink"/>
          </w:rPr>
          <w:t>2024-2030年全球与中国车载电视行业发展调研及前景趋势预测报告</w:t>
        </w:r>
      </w:hyperlink>
      <w:r>
        <w:rPr>
          <w:rFonts w:hint="eastAsia"/>
        </w:rPr>
        <w:t>》可以帮助投资者准确把握车载电视行业的市场现状，为投资者进行投资作出车载电视行业前景预判，挖掘车载电视行业投资价值，同时提出车载电视行业投资策略、生产策略、营销策略等方面的建议。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中国车载电视概述</w:t>
      </w:r>
      <w:r>
        <w:rPr>
          <w:rFonts w:hint="eastAsia"/>
        </w:rPr>
        <w:br/>
      </w:r>
      <w:r>
        <w:rPr>
          <w:rFonts w:hint="eastAsia"/>
        </w:rPr>
        <w:t>　　第一节 车载电视行业定义</w:t>
      </w:r>
      <w:r>
        <w:rPr>
          <w:rFonts w:hint="eastAsia"/>
        </w:rPr>
        <w:br/>
      </w:r>
      <w:r>
        <w:rPr>
          <w:rFonts w:hint="eastAsia"/>
        </w:rPr>
        <w:t>　　第二节 车载电视行业发展特性</w:t>
      </w:r>
      <w:r>
        <w:rPr>
          <w:rFonts w:hint="eastAsia"/>
        </w:rPr>
        <w:br/>
      </w:r>
      <w:r>
        <w:rPr>
          <w:rFonts w:hint="eastAsia"/>
        </w:rPr>
        <w:t>　　第三节 车载电视产业链分析</w:t>
      </w:r>
      <w:r>
        <w:rPr>
          <w:rFonts w:hint="eastAsia"/>
        </w:rPr>
        <w:br/>
      </w:r>
      <w:r>
        <w:rPr>
          <w:rFonts w:hint="eastAsia"/>
        </w:rPr>
        <w:t>　　第四节 车载电视行业生命周期分析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第五节 全球车载电视市场发展预测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车载电视市场特性分析</w:t>
      </w:r>
      <w:r>
        <w:rPr>
          <w:rFonts w:hint="eastAsia"/>
        </w:rPr>
        <w:br/>
      </w:r>
      <w:r>
        <w:rPr>
          <w:rFonts w:hint="eastAsia"/>
        </w:rPr>
        <w:t>　　第一节 车载电视行业集中度分析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车载电视行业SWOT分析</w:t>
      </w:r>
      <w:r>
        <w:rPr>
          <w:rFonts w:hint="eastAsia"/>
        </w:rPr>
        <w:br/>
      </w:r>
      <w:r>
        <w:rPr>
          <w:rFonts w:hint="eastAsia"/>
        </w:rPr>
        <w:t>　　　　一、车载电视行业优势</w:t>
      </w:r>
      <w:r>
        <w:rPr>
          <w:rFonts w:hint="eastAsia"/>
        </w:rPr>
        <w:br/>
      </w:r>
      <w:r>
        <w:rPr>
          <w:rFonts w:hint="eastAsia"/>
        </w:rPr>
        <w:t>　　　　二、车载电视行业劣势</w:t>
      </w:r>
      <w:r>
        <w:rPr>
          <w:rFonts w:hint="eastAsia"/>
        </w:rPr>
        <w:br/>
      </w:r>
      <w:r>
        <w:rPr>
          <w:rFonts w:hint="eastAsia"/>
        </w:rPr>
        <w:t>　　　　三、车载电视行业机会</w:t>
      </w:r>
      <w:r>
        <w:rPr>
          <w:rFonts w:hint="eastAsia"/>
        </w:rPr>
        <w:br/>
      </w:r>
      <w:r>
        <w:rPr>
          <w:rFonts w:hint="eastAsia"/>
        </w:rPr>
        <w:t>　　　　四、车载电视行业风险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中国车载电视发展现状</w:t>
      </w:r>
      <w:r>
        <w:rPr>
          <w:rFonts w:hint="eastAsia"/>
        </w:rPr>
        <w:br/>
      </w:r>
      <w:r>
        <w:rPr>
          <w:rFonts w:hint="eastAsia"/>
        </w:rPr>
        <w:t>　　第一节 中国车载电视市场现状分析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中国车载电视产量分析及预测</w:t>
      </w:r>
      <w:r>
        <w:rPr>
          <w:rFonts w:hint="eastAsia"/>
        </w:rPr>
        <w:br/>
      </w:r>
      <w:r>
        <w:rPr>
          <w:rFonts w:hint="eastAsia"/>
        </w:rPr>
        <w:t>　　　　一、车载电视总体产能规模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三、2024-2030年中国车载电视产量预测</w:t>
      </w:r>
      <w:r>
        <w:rPr>
          <w:rFonts w:hint="eastAsia"/>
        </w:rPr>
        <w:br/>
      </w:r>
      <w:r>
        <w:rPr>
          <w:rFonts w:hint="eastAsia"/>
        </w:rPr>
        <w:t>　　第三节 中国车载电视市场需求分析及预测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2019-2024年中国车载电视进出口分析</w:t>
      </w:r>
      <w:r>
        <w:rPr>
          <w:rFonts w:hint="eastAsia"/>
        </w:rPr>
        <w:br/>
      </w:r>
      <w:r>
        <w:rPr>
          <w:rFonts w:hint="eastAsia"/>
        </w:rPr>
        <w:t>　　第一节 车载电视进口情况分析</w:t>
      </w:r>
      <w:r>
        <w:rPr>
          <w:rFonts w:hint="eastAsia"/>
        </w:rPr>
        <w:br/>
      </w:r>
      <w:r>
        <w:rPr>
          <w:rFonts w:hint="eastAsia"/>
        </w:rPr>
        <w:t>　　第二节 车载电视出口情况分析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车载电视行业投资战略研究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对我国车载电视品牌的战略思考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一、车载电视品牌的重要性</w:t>
      </w:r>
      <w:r>
        <w:rPr>
          <w:rFonts w:hint="eastAsia"/>
        </w:rPr>
        <w:br/>
      </w:r>
      <w:r>
        <w:rPr>
          <w:rFonts w:hint="eastAsia"/>
        </w:rPr>
        <w:t>　　　　二、车载电视实施品牌战略的意义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四、我国车载电视企业的品牌战略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车载电视经营策略分析</w:t>
      </w:r>
      <w:r>
        <w:rPr>
          <w:rFonts w:hint="eastAsia"/>
        </w:rPr>
        <w:br/>
      </w:r>
      <w:r>
        <w:rPr>
          <w:rFonts w:hint="eastAsia"/>
        </w:rPr>
        <w:t>　　　　一、车载电视市场细分策略</w:t>
      </w:r>
      <w:r>
        <w:rPr>
          <w:rFonts w:hint="eastAsia"/>
        </w:rPr>
        <w:br/>
      </w:r>
      <w:r>
        <w:rPr>
          <w:rFonts w:hint="eastAsia"/>
        </w:rPr>
        <w:t>　　　　二、车载电视市场创新策略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2024-2030年车载电视市场前景分析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2024-2030年车载电视行业发展趋势预测</w:t>
      </w:r>
      <w:r>
        <w:rPr>
          <w:rFonts w:hint="eastAsia"/>
        </w:rPr>
        <w:br/>
      </w:r>
      <w:r>
        <w:rPr>
          <w:rFonts w:hint="eastAsia"/>
        </w:rPr>
        <w:t>　　第三节 车载电视行业投资风险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车载电视投资建议</w:t>
      </w:r>
      <w:r>
        <w:rPr>
          <w:rFonts w:hint="eastAsia"/>
        </w:rPr>
        <w:br/>
      </w:r>
      <w:r>
        <w:rPr>
          <w:rFonts w:hint="eastAsia"/>
        </w:rPr>
        <w:t>　　第一节 车载电视行业投资环境分析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2024年车载电视行业壁垒</w:t>
      </w:r>
      <w:r>
        <w:rPr>
          <w:rFonts w:hint="eastAsia"/>
        </w:rPr>
        <w:br/>
      </w:r>
      <w:r>
        <w:rPr>
          <w:rFonts w:hint="eastAsia"/>
        </w:rPr>
        <w:t>　　图表 2024年车载电视市场前景分析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2024-2030年中国车载电视市场规模预测</w:t>
      </w:r>
      <w:r>
        <w:rPr>
          <w:rFonts w:hint="eastAsia"/>
        </w:rPr>
        <w:br/>
      </w:r>
      <w:r>
        <w:rPr>
          <w:rFonts w:hint="eastAsia"/>
        </w:rPr>
        <w:t>　　图表 2024年车载电视发展趋势预测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e523a7644403d" w:history="1">
        <w:r>
          <w:rPr>
            <w:rStyle w:val="Hyperlink"/>
          </w:rPr>
          <w:t>2024-2030年全球与中国车载电视行业发展调研及前景趋势预测报告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e523a7644403d" w:history="1">
        <w:r>
          <w:rPr>
            <w:rStyle w:val="Hyperlink"/>
          </w:rPr>
          <w:t>https://www.20087.com/5/19/CheZaiDianShiFaZhanQuShiFenXi.html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511cf7a274f44" w:history="1">
      <w:r>
        <w:rPr>
          <w:rStyle w:val="Hyperlink"/>
        </w:rPr>
        <w:t>2024-2030年全球与中国车载电视行业发展调研及前景趋势预测报告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eZaiDianShiFaZhanQuShiFenXi.html" TargetMode="External" Id="Rc7be523a7644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eZaiDianShiFaZhanQuShiFenXi.html" TargetMode="External" Id="R17f511cf7a2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2024-01-26T06:09:00Z</dcterms:created>
  <dcterms:modified xsi:type="dcterms:W3CDTF">2024-01-26T07:09:00Z</dcterms:modified>
  <dc:subject>2024-2030年全球与中国车载电视行业发展调研及前景趋势预测报告</dc:subject>
  <dc:title>2024-2030年全球与中国车载电视行业发展调研及前景趋势预测报告</dc:title>
  <cp:keywords>2024-2030年全球与中国车载电视行业发展调研及前景趋势预测报告</cp:keywords>
  <dc:description>2024-2030年全球与中国车载电视行业发展调研及前景趋势预测报告</dc:description>
</cp:coreProperties>
</file>