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6f6166904e4e" w:history="1">
              <w:r>
                <w:rPr>
                  <w:rStyle w:val="Hyperlink"/>
                </w:rPr>
                <w:t>全球与中国车辆碰撞测试系统行业发展研究及市场前景预测报告（2026-2032年）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6f6166904e4e" w:history="1">
              <w:r>
                <w:rPr>
                  <w:rStyle w:val="Hyperlink"/>
                </w:rPr>
                <w:t>全球与中国车辆碰撞测试系统行业发展研究及市场前景预测报告（2026-2032年）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6f6166904e4e" w:history="1">
                <w:r>
                  <w:rPr>
                    <w:rStyle w:val="Hyperlink"/>
                  </w:rPr>
                  <w:t>https://www.20087.com/5/09/CheLiangPengZhuangCeShiXiTongHangYeFaZhanQianJing.html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碰撞测试系统是汽车被动安全研发的核心基础设施，广泛应用于整车厂与第三方检测机构，用于模拟正面、侧面、追尾及小重叠偏置等多种碰撞工况。现代系统由高速牵引装置、可编程壁障、多自由度假人（如THOR、WorldSID）、高速摄像阵列及千通道数据采集网络构成，支持64 km/h以上速度下的毫米级精度控制。测试标准严格遵循Euro NCAP、C-NCAP及IIHS规程，并逐步纳入AEB误触发、儿童乘员保护等新评估维度。数字化进程推动虚拟仿真与物理测试融合，形成“数字孪生—台架验证”闭环开发流程。</w:t>
      </w:r>
      <w:r>
        <w:rPr>
          <w:rFonts w:hint="eastAsia"/>
        </w:rPr>
        <w:br/>
      </w:r>
      <w:r>
        <w:rPr>
          <w:rFonts w:hint="eastAsia"/>
        </w:rPr>
        <w:t>　　未来，车辆碰撞测试系统将向多模态耦合、智能假人与主动安全融合方向演进。市场调研网指出，为适应智能电动汽车结构特点，系统需支持电池包侵入测试、高压断电响应验证及轻量化车身动态变形分析。新一代智能假人将集成柔性电子皮肤与生物力学传感器，实时反馈组织级损伤风险。在主动安全普及背景下，碰撞测试将扩展至“感知—决策—执行”全链路验证，例如模拟传感器遮蔽下的紧急制动失效场景。此外，AI驱动的测试用例自动生成技术可基于事故大数据优化碰撞参数组合。长远看，车辆碰撞测试系统将从“法规合规工具”升级为“智能移动安全验证平台”，在保障未来出行安全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626f6166904e4e" w:history="1">
        <w:r>
          <w:rPr>
            <w:rStyle w:val="Hyperlink"/>
          </w:rPr>
          <w:t>全球与中国车辆碰撞测试系统行业发展研究及市场前景预测报告（2026-2032年）</w:t>
        </w:r>
      </w:hyperlink>
      <w:r>
        <w:rPr>
          <w:rFonts w:hint="eastAsia"/>
        </w:rPr>
        <w:t>》，2025年车辆碰撞测试系统行业市场规模达 亿元，预计2032年市场规模将达 亿元，期间年均复合增长率（CAGR）达 %。报告基于国家统计局及相关协会的权威数据，系统研究了车辆碰撞测试系统行业的市场需求、市场规模及产业链现状，分析了车辆碰撞测试系统价格波动、细分市场动态及重点企业的经营表现，科学预测了车辆碰撞测试系统市场前景与发展趋势，揭示了潜在需求与投资机会，同时指出了车辆碰撞测试系统行业可能面临的风险。通过对车辆碰撞测试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全球市场车辆碰撞测试系统市场总体规模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中国市场车辆碰撞测试系统市场总体规模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车辆碰撞测试系统行业发展总体概况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车辆碰撞测试系统行业发展主要特点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车辆碰撞测试系统行业发展影响因素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车辆碰撞测试系统有利因素</w:t>
      </w:r>
      <w:r>
        <w:rPr>
          <w:rFonts w:hint="eastAsia"/>
        </w:rPr>
        <w:br/>
      </w:r>
      <w:r>
        <w:rPr>
          <w:rFonts w:hint="eastAsia"/>
        </w:rPr>
        <w:t>　　　　1.5.3 .2 车辆碰撞测试系统不利因素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全球市场，近三年车辆碰撞测试系统主要企业占有率及排名（按收入）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车辆碰撞测试系统主要企业在国际市场占有率（按收入，2023-2026）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2025年车辆碰撞测试系统主要企业在国际市场排名（按收入）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全球市场主要企业车辆碰撞测试系统销售收入（2023-2026）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中国市场，近三年车辆碰撞测试系统主要企业占有率及排名（按收入）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车辆碰撞测试系统主要企业在中国市场占有率（按收入，2023-2026）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2025年车辆碰撞测试系统主要企业在中国市场排名（按收入）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中国市场主要企业车辆碰撞测试系统销售收入（2023-2026）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全球主要厂商车辆碰撞测试系统总部及产地分布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全球主要厂商成立时间及车辆碰撞测试系统商业化日期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全球主要厂商车辆碰撞测试系统产品类型及应用</w:t>
      </w:r>
      <w:r>
        <w:rPr>
          <w:rFonts w:hint="eastAsia"/>
        </w:rPr>
        <w:br/>
      </w:r>
      <w:r>
        <w:rPr>
          <w:rFonts w:hint="eastAsia"/>
        </w:rPr>
        <w:t>　　2.6 车辆碰撞测试系统行业集中度、竞争程度分析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车辆碰撞测试系统行业集中度分析：2025年全球Top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全球车辆碰撞测试系统第一梯队、第二梯队和第三梯队厂商（品牌）及市场份额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全球车辆碰撞测试系统主要地区分析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全球主要地区车辆碰撞测试系统市场规模分析：2021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全球主要地区车辆碰撞测试系统销售额及份额（2021-2026）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全球主要地区车辆碰撞测试系统销售额及份额预测（2027-2032）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被动安全测试</w:t>
      </w:r>
      <w:r>
        <w:rPr>
          <w:rFonts w:hint="eastAsia"/>
        </w:rPr>
        <w:br/>
      </w:r>
      <w:r>
        <w:rPr>
          <w:rFonts w:hint="eastAsia"/>
        </w:rPr>
        <w:t>　　　　4.1.2 主动安全测试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按产品类型细分，全球车辆碰撞测试系统销售额对比（2021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按产品类型细分，全球车辆碰撞测试系统销售额及市场份额（2021-2026）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按产品类型细分，全球车辆碰撞测试系统销售额预测（2027-2032）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按产品类型细分，中国车辆碰撞测试系统销售额及市场份额（2021-2026）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按产品类型细分，中国车辆碰撞测试系统销售额预测（2027-2032）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按应用细分，全球车辆碰撞测试系统销售额对比（2021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按应用细分，全球车辆碰撞测试系统销售额及市场份额（2021-2026）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按应用细分，全球车辆碰撞测试系统销售额预测（2027-2032）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中国不同应用车辆碰撞测试系统销售额及预测（2021-2032）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中国不同应用车辆碰撞测试系统销售额及市场份额（2021-2026）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中国不同应用车辆碰撞测试系统销售额预测（2027-2032）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车辆碰撞测试系统行业发展趋势</w:t>
      </w:r>
      <w:r>
        <w:rPr>
          <w:rFonts w:hint="eastAsia"/>
        </w:rPr>
        <w:br/>
      </w:r>
      <w:r>
        <w:rPr>
          <w:rFonts w:hint="eastAsia"/>
        </w:rPr>
        <w:t>　　7.2 车辆碰撞测试系统行业主要驱动因素</w:t>
      </w:r>
      <w:r>
        <w:rPr>
          <w:rFonts w:hint="eastAsia"/>
        </w:rPr>
        <w:br/>
      </w:r>
      <w:r>
        <w:rPr>
          <w:rFonts w:hint="eastAsia"/>
        </w:rPr>
        <w:t>　　7.3 车辆碰撞测试系统中国企业SWOT分析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中国车辆碰撞测试系统行业政策环境分析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车辆碰撞测试系统行业产业链简介</w:t>
      </w:r>
      <w:r>
        <w:rPr>
          <w:rFonts w:hint="eastAsia"/>
        </w:rPr>
        <w:br/>
      </w:r>
      <w:r>
        <w:rPr>
          <w:rFonts w:hint="eastAsia"/>
        </w:rPr>
        <w:t>　　　　8.1.1 车辆碰撞测试系统行业供应链分析</w:t>
      </w:r>
      <w:r>
        <w:rPr>
          <w:rFonts w:hint="eastAsia"/>
        </w:rPr>
        <w:br/>
      </w:r>
      <w:r>
        <w:rPr>
          <w:rFonts w:hint="eastAsia"/>
        </w:rPr>
        <w:t>　　　　8.1.2 车辆碰撞测试系统主要原料及供应情况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车辆碰撞测试系统行业主要下游客户</w:t>
      </w:r>
      <w:r>
        <w:rPr>
          <w:rFonts w:hint="eastAsia"/>
        </w:rPr>
        <w:br/>
      </w:r>
      <w:r>
        <w:rPr>
          <w:rFonts w:hint="eastAsia"/>
        </w:rPr>
        <w:t>　　8.2 车辆碰撞测试系统行业采购模式</w:t>
      </w:r>
      <w:r>
        <w:rPr>
          <w:rFonts w:hint="eastAsia"/>
        </w:rPr>
        <w:br/>
      </w:r>
      <w:r>
        <w:rPr>
          <w:rFonts w:hint="eastAsia"/>
        </w:rPr>
        <w:t>　　8.3 车辆碰撞测试系统行业生产模式</w:t>
      </w:r>
      <w:r>
        <w:rPr>
          <w:rFonts w:hint="eastAsia"/>
        </w:rPr>
        <w:br/>
      </w:r>
      <w:r>
        <w:rPr>
          <w:rFonts w:hint="eastAsia"/>
        </w:rPr>
        <w:t>　　8.4 车辆碰撞测试系统行业销售模式及销售渠道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车辆碰撞测试系统行业发展主要特点</w:t>
      </w:r>
      <w:r>
        <w:rPr>
          <w:rFonts w:hint="eastAsia"/>
        </w:rPr>
        <w:br/>
      </w:r>
      <w:r>
        <w:rPr>
          <w:rFonts w:hint="eastAsia"/>
        </w:rPr>
        <w:t>　　表 2： 车辆碰撞测试系统行业发展有利因素分析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车辆碰撞测试系统行业发展不利因素分析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进入车辆碰撞测试系统行业壁垒</w:t>
      </w:r>
      <w:r>
        <w:rPr>
          <w:rFonts w:hint="eastAsia"/>
        </w:rPr>
        <w:br/>
      </w:r>
      <w:r>
        <w:rPr>
          <w:rFonts w:hint="eastAsia"/>
        </w:rPr>
        <w:t>　　表 5： 车辆碰撞测试系统主要企业在国际市场占有率（按收入，2023-2026）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2025年车辆碰撞测试系统主要企业在国际市场排名（按收入）&amp;（万元）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全球市场主要企业车辆碰撞测试系统销售收入（2023-2026）&amp;（万元）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车辆碰撞测试系统主要企业在中国市场占有率（按收入，2023-2026）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2025年车辆碰撞测试系统主要企业在中国市场排名（按收入）&amp;（万元）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中国市场主要企业车辆碰撞测试系统销售收入（2023-2026）&amp;（万元）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全球主要厂商车辆碰撞测试系统总部及产地分布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全球主要厂商成立时间及车辆碰撞测试系统商业化日期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全球主要厂商车辆碰撞测试系统产品类型及应用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2025年全球车辆碰撞测试系统主要厂商市场地位（第一梯队、第二梯队和第三梯队）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全球车辆碰撞测试系统市场投资、并购等现状分析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全球主要地区车辆碰撞测试系统销售额：（2021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全球主要地区车辆碰撞测试系统销售额（2021-2026）&amp;（万元）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全球主要地区车辆碰撞测试系统销售额及份额列表（2021-2026）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全球主要地区车辆碰撞测试系统销售额预测（2027-2032）&amp;（万元）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全球主要地区车辆碰撞测试系统销售额及份额列表预测（2027-2032）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被动安全测试主要企业列表</w:t>
      </w:r>
      <w:r>
        <w:rPr>
          <w:rFonts w:hint="eastAsia"/>
        </w:rPr>
        <w:br/>
      </w:r>
      <w:r>
        <w:rPr>
          <w:rFonts w:hint="eastAsia"/>
        </w:rPr>
        <w:t>　　表 22： 主动安全测试主要企业列表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按产品类型细分，全球车辆碰撞测试系统销售额及增长率对比（2021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按产品类型细分，全球车辆碰撞测试系统销售额（2021-2026）&amp;（万元）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按产品类型细分，全球车辆碰撞测试系统销售额市场份额列表（2021-2026）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按产品类型细分，全球车辆碰撞测试系统销售额预测（2027-2032）&amp;（万元）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按产品类型细分，全球车辆碰撞测试系统销售额市场份额预测（2027-2032）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按产品类型细分，中国车辆碰撞测试系统销售额（2021-2026）&amp;（万元）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按产品类型细分，中国车辆碰撞测试系统销售额市场份额列表（2021-2026）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按产品类型细分，中国车辆碰撞测试系统销售额预测（2027-2032）&amp;（万元）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按产品类型细分，中国车辆碰撞测试系统销售额市场份额预测（2027-2032）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按应用细分，全球车辆碰撞测试系统销售额及增长率对比（2021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按应用细分，全球车辆碰撞测试系统销售额（2021-2026）&amp;（万元）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按应用细分，全球车辆碰撞测试系统销售额市场份额列表（2021-2026）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按应用细分，全球车辆碰撞测试系统销售额预测（2027-2032）&amp;（万元）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按应用细分，全球车辆碰撞测试系统市场份额预测（2027-2032）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中国不同应用车辆碰撞测试系统销售额（2021-2026）&amp;（万元）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中国不同应用车辆碰撞测试系统销售额市场份额列表（2021-2026）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中国不同应用车辆碰撞测试系统销售额预测（2027-2032）&amp;（万元）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中国不同应用车辆碰撞测试系统销售额市场份额预测（2027-2032）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重点企业（13）公司信息、总部、车辆碰撞测试系统市场地位以及主要的竞争对手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车辆碰撞测试系统产品及服务介绍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车辆碰撞测试系统收入及毛利率（2021-2026）&amp;（万元）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车辆碰撞测试系统行业发展趋势</w:t>
      </w:r>
      <w:r>
        <w:rPr>
          <w:rFonts w:hint="eastAsia"/>
        </w:rPr>
        <w:br/>
      </w:r>
      <w:r>
        <w:rPr>
          <w:rFonts w:hint="eastAsia"/>
        </w:rPr>
        <w:t>　　表 106： 车辆碰撞测试系统行业主要驱动因素</w:t>
      </w:r>
      <w:r>
        <w:rPr>
          <w:rFonts w:hint="eastAsia"/>
        </w:rPr>
        <w:br/>
      </w:r>
      <w:r>
        <w:rPr>
          <w:rFonts w:hint="eastAsia"/>
        </w:rPr>
        <w:t>　　表 107： 车辆碰撞测试系统行业供应链分析</w:t>
      </w:r>
      <w:r>
        <w:rPr>
          <w:rFonts w:hint="eastAsia"/>
        </w:rPr>
        <w:br/>
      </w:r>
      <w:r>
        <w:rPr>
          <w:rFonts w:hint="eastAsia"/>
        </w:rPr>
        <w:t>　　表 108： 车辆碰撞测试系统上游原料供应商</w:t>
      </w:r>
      <w:r>
        <w:rPr>
          <w:rFonts w:hint="eastAsia"/>
        </w:rPr>
        <w:br/>
      </w:r>
      <w:r>
        <w:rPr>
          <w:rFonts w:hint="eastAsia"/>
        </w:rPr>
        <w:t>　　表 109： 车辆碰撞测试系统行业主要下游客户</w:t>
      </w:r>
      <w:r>
        <w:rPr>
          <w:rFonts w:hint="eastAsia"/>
        </w:rPr>
        <w:br/>
      </w:r>
      <w:r>
        <w:rPr>
          <w:rFonts w:hint="eastAsia"/>
        </w:rPr>
        <w:t>　　表 110： 车辆碰撞测试系统典型经销商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车辆碰撞测试系统产品图片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全球市场车辆碰撞测试系统市场规模，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全球车辆碰撞测试系统市场销售额预测：（万元）&amp;（2021-2032）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中国市场车辆碰撞测试系统销售额及未来趋势（2021-2032）&amp;（万元）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2025年全球前五大厂商车辆碰撞测试系统市场份额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2025年全球车辆碰撞测试系统第一梯队、第二梯队和第三梯队厂商及市场份额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全球主要地区车辆碰撞测试系统销售额市场份额（2021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中东车辆碰撞测试系统销售额及预测（2021-2032）&amp;（万元）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被动安全测试 产品图片</w:t>
      </w:r>
      <w:r>
        <w:rPr>
          <w:rFonts w:hint="eastAsia"/>
        </w:rPr>
        <w:br/>
      </w:r>
      <w:r>
        <w:rPr>
          <w:rFonts w:hint="eastAsia"/>
        </w:rPr>
        <w:t>　　图 17： 全球被动安全测试规模及增长率（2021-2032）&amp;（万元）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主动安全测试产品图片</w:t>
      </w:r>
      <w:r>
        <w:rPr>
          <w:rFonts w:hint="eastAsia"/>
        </w:rPr>
        <w:br/>
      </w:r>
      <w:r>
        <w:rPr>
          <w:rFonts w:hint="eastAsia"/>
        </w:rPr>
        <w:t>　　图 19： 全球主动安全测试规模及增长率（2021-2032）&amp;（万元）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按产品类型细分，全球车辆碰撞测试系统市场份额2025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按产品类型细分，全球车辆碰撞测试系统市场份额2021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按产品类型细分，全球车辆碰撞测试系统市场份额预测2026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按产品类型细分，中国车辆碰撞测试系统市场份额2021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按产品类型细分，中国车辆碰撞测试系统市场份额预测2026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乘用车</w:t>
      </w:r>
      <w:r>
        <w:rPr>
          <w:rFonts w:hint="eastAsia"/>
        </w:rPr>
        <w:br/>
      </w:r>
      <w:r>
        <w:rPr>
          <w:rFonts w:hint="eastAsia"/>
        </w:rPr>
        <w:t>　　图 26： 商用车</w:t>
      </w:r>
      <w:r>
        <w:rPr>
          <w:rFonts w:hint="eastAsia"/>
        </w:rPr>
        <w:br/>
      </w:r>
      <w:r>
        <w:rPr>
          <w:rFonts w:hint="eastAsia"/>
        </w:rPr>
        <w:t>　　图 27： 按应用细分，全球车辆碰撞测试系统市场份额2025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按应用细分，全球车辆碰撞测试系统市场份额2021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车辆碰撞测试系统中国企业SWOT分析</w:t>
      </w:r>
      <w:r>
        <w:rPr>
          <w:rFonts w:hint="eastAsia"/>
        </w:rPr>
        <w:br/>
      </w:r>
      <w:r>
        <w:rPr>
          <w:rFonts w:hint="eastAsia"/>
        </w:rPr>
        <w:t>　　图 30： 车辆碰撞测试系统产业链</w:t>
      </w:r>
      <w:r>
        <w:rPr>
          <w:rFonts w:hint="eastAsia"/>
        </w:rPr>
        <w:br/>
      </w:r>
      <w:r>
        <w:rPr>
          <w:rFonts w:hint="eastAsia"/>
        </w:rPr>
        <w:t>　　图 31： 车辆碰撞测试系统行业采购模式分析</w:t>
      </w:r>
      <w:r>
        <w:rPr>
          <w:rFonts w:hint="eastAsia"/>
        </w:rPr>
        <w:br/>
      </w:r>
      <w:r>
        <w:rPr>
          <w:rFonts w:hint="eastAsia"/>
        </w:rPr>
        <w:t>　　图 32： 车辆碰撞测试系统行业生产模式</w:t>
      </w:r>
      <w:r>
        <w:rPr>
          <w:rFonts w:hint="eastAsia"/>
        </w:rPr>
        <w:br/>
      </w:r>
      <w:r>
        <w:rPr>
          <w:rFonts w:hint="eastAsia"/>
        </w:rPr>
        <w:t>　　图 33： 车辆碰撞测试系统行业销售模式分析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6f6166904e4e" w:history="1">
        <w:r>
          <w:rPr>
            <w:rStyle w:val="Hyperlink"/>
          </w:rPr>
          <w:t>全球与中国车辆碰撞测试系统行业发展研究及市场前景预测报告（2026-2032年）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6f6166904e4e" w:history="1">
        <w:r>
          <w:rPr>
            <w:rStyle w:val="Hyperlink"/>
          </w:rPr>
          <w:t>https://www.20087.com/5/09/CheLiangPengZhuangCeShiXiTongHangYeFaZhanQianJing.html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热点：车辆防碰撞系统坏了怎么办、车辆碰撞测试机构叫什么、汽车碰撞测试哪个最权威、汽车碰撞测试设备、汽车防碰撞系统、汽车碰撞测试软件、车辆安全系统、汽车碰撞测试官网、碰撞检测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3bb759d5415e" w:history="1">
      <w:r>
        <w:rPr>
          <w:rStyle w:val="Hyperlink"/>
        </w:rPr>
        <w:t>全球与中国车辆碰撞测试系统行业发展研究及市场前景预测报告（2026-2032年）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eLiangPengZhuangCeShiXiTongHangYeFaZhanQianJing.html" TargetMode="External" Id="Re1626f616690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eLiangPengZhuangCeShiXiTongHangYeFaZhanQianJing.html" TargetMode="External" Id="Raf953bb759d5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2026-02-28T03:00:50Z</dcterms:created>
  <dcterms:modified xsi:type="dcterms:W3CDTF">2026-02-28T04:00:50Z</dcterms:modified>
  <dc:subject>全球与中国车辆碰撞测试系统行业发展研究及市场前景预测报告（2026-2032年）</dc:subject>
  <dc:title>全球与中国车辆碰撞测试系统行业发展研究及市场前景预测报告（2026-2032年）</dc:title>
  <cp:keywords>全球与中国车辆碰撞测试系统行业发展研究及市场前景预测报告（2026-2032年）</cp:keywords>
  <dc:description>全球与中国车辆碰撞测试系统行业发展研究及市场前景预测报告（2026-2032年）</dc:description>
</cp:coreProperties>
</file>