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5af93d81a4436" w:history="1">
              <w:r>
                <w:rPr>
                  <w:rStyle w:val="Hyperlink"/>
                </w:rPr>
                <w:t>2025-2031年全球与中国高速铁路通信信号行业现状及市场前景报告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5af93d81a4436" w:history="1">
              <w:r>
                <w:rPr>
                  <w:rStyle w:val="Hyperlink"/>
                </w:rPr>
                <w:t>2025-2031年全球与中国高速铁路通信信号行业现状及市场前景报告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5af93d81a4436" w:history="1">
                <w:r>
                  <w:rPr>
                    <w:rStyle w:val="Hyperlink"/>
                  </w:rPr>
                  <w:t>https://www.20087.com/5/69/GaoSuTieLuTongXinXinHaoShiChangQianJingFenXi.html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通信信号系统是保障列车安全运行、调度控制和信息传输的核心技术体系，涵盖轨道电路、应答器、无线闭塞中心（RBC）、列控系统（CTCS）等多个关键模块。目前，该系统已实现从引进消化到自主创新的转变，具备完全自主知识产权的高铁列控技术在国内干线网络中广泛应用。随着我国高铁网络持续扩展与智能化升级推进，通信信号系统正朝着高可靠性、低时延、强抗干扰方向发展。然而，行业内仍面临系统复杂度提升带来的运维难度加大、兼容性要求提高、区域协同调度能力不足等挑战。</w:t>
      </w:r>
      <w:r>
        <w:rPr>
          <w:rFonts w:hint="eastAsia"/>
        </w:rPr>
        <w:br/>
      </w:r>
      <w:r>
        <w:rPr>
          <w:rFonts w:hint="eastAsia"/>
        </w:rPr>
        <w:t>　　未来，高速铁路通信信号将在智能调度、5G融合与标准化建设方面加快演进。一方面，依托人工智能、大数据分析与边缘计算的智能列控系统将实现列车运行状态预测、故障预警与自适应调节，提升行车安全性与运营效率。另一方面，5G-R（第五代铁路专用通信）技术的推广应用将推动车地通信由4G向5G全面升级，支持更大带宽、更低延迟的数据交互，满足自动驾驶与多线协同需求。此外，行业将进一步完善列控系统标准体系，强化互联互通能力，助力“走出去”战略实施，推动中国高铁通信信号技术在全球范围内推广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5af93d81a4436" w:history="1">
        <w:r>
          <w:rPr>
            <w:rStyle w:val="Hyperlink"/>
          </w:rPr>
          <w:t>2025-2031年全球与中国高速铁路通信信号行业现状及市场前景报告</w:t>
        </w:r>
      </w:hyperlink>
      <w:r>
        <w:rPr>
          <w:rFonts w:hint="eastAsia"/>
        </w:rPr>
        <w:t>》依托国家统计局、相关行业协会的详实数据，结合宏观经济与政策环境分析，系统研究了高速铁路通信信号行业的市场规模、需求动态及产业链结构。报告详细解析了高速铁路通信信号市场价格变化、行业竞争格局及重点企业的经营现状，并对未来市场前景与发展趋势进行了科学预测。同时，报告通过细分市场领域，评估了高速铁路通信信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中国高速铁路通信信号概述</w:t>
      </w:r>
      <w:r>
        <w:rPr>
          <w:rFonts w:hint="eastAsia"/>
        </w:rPr>
        <w:br/>
      </w:r>
      <w:r>
        <w:rPr>
          <w:rFonts w:hint="eastAsia"/>
        </w:rPr>
        <w:t>　　第一节 高速铁路通信信号行业定义</w:t>
      </w:r>
      <w:r>
        <w:rPr>
          <w:rFonts w:hint="eastAsia"/>
        </w:rPr>
        <w:br/>
      </w:r>
      <w:r>
        <w:rPr>
          <w:rFonts w:hint="eastAsia"/>
        </w:rPr>
        <w:t>　　第二节 高速铁路通信信号行业发展特性</w:t>
      </w:r>
      <w:r>
        <w:rPr>
          <w:rFonts w:hint="eastAsia"/>
        </w:rPr>
        <w:br/>
      </w:r>
      <w:r>
        <w:rPr>
          <w:rFonts w:hint="eastAsia"/>
        </w:rPr>
        <w:t>　　第三节 高速铁路通信信号产业链分析</w:t>
      </w:r>
      <w:r>
        <w:rPr>
          <w:rFonts w:hint="eastAsia"/>
        </w:rPr>
        <w:br/>
      </w:r>
      <w:r>
        <w:rPr>
          <w:rFonts w:hint="eastAsia"/>
        </w:rPr>
        <w:t>　　第四节 高速铁路通信信号行业生命周期分析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中国高速铁路通信信号行业发展环境分析</w:t>
      </w:r>
      <w:r>
        <w:rPr>
          <w:rFonts w:hint="eastAsia"/>
        </w:rPr>
        <w:br/>
      </w:r>
      <w:r>
        <w:rPr>
          <w:rFonts w:hint="eastAsia"/>
        </w:rPr>
        <w:t>　　第一节 高速铁路通信信号行业经济环境分析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高速铁路通信信号行业相关政策、标准</w:t>
      </w:r>
      <w:r>
        <w:rPr>
          <w:rFonts w:hint="eastAsia"/>
        </w:rPr>
        <w:br/>
      </w:r>
      <w:r>
        <w:rPr>
          <w:rFonts w:hint="eastAsia"/>
        </w:rPr>
        <w:t>　　第三节 高速铁路通信信号行业相关发展规划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2024-2025年高速铁路通信信号行业技术发展现状及趋势分析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高速铁路通信信号行业技术发展现状分析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国内外高速铁路通信信号行业技术差异与原因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高速铁路通信信号行业技术发展方向、趋势预测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提升高速铁路通信信号行业技术能力策略建议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全球主要高速铁路通信信号市场发展概况</w:t>
      </w:r>
      <w:r>
        <w:rPr>
          <w:rFonts w:hint="eastAsia"/>
        </w:rPr>
        <w:br/>
      </w:r>
      <w:r>
        <w:rPr>
          <w:rFonts w:hint="eastAsia"/>
        </w:rPr>
        <w:t>　　第一节 全球高速铁路通信信号市场发展分析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欧洲地区主要国家高速铁路通信信号市场概况</w:t>
      </w:r>
      <w:r>
        <w:rPr>
          <w:rFonts w:hint="eastAsia"/>
        </w:rPr>
        <w:br/>
      </w:r>
      <w:r>
        <w:rPr>
          <w:rFonts w:hint="eastAsia"/>
        </w:rPr>
        <w:t>　　第三节 北美地区高速铁路通信信号市场概况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亚洲地区主要国家高速铁路通信信号市场概况</w:t>
      </w:r>
      <w:r>
        <w:rPr>
          <w:rFonts w:hint="eastAsia"/>
        </w:rPr>
        <w:br/>
      </w:r>
      <w:r>
        <w:rPr>
          <w:rFonts w:hint="eastAsia"/>
        </w:rPr>
        <w:t>　　第五节 全球高速铁路通信信号市场发展预测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中国高速铁路通信信号发展现状</w:t>
      </w:r>
      <w:r>
        <w:rPr>
          <w:rFonts w:hint="eastAsia"/>
        </w:rPr>
        <w:br/>
      </w:r>
      <w:r>
        <w:rPr>
          <w:rFonts w:hint="eastAsia"/>
        </w:rPr>
        <w:t>　　第一节 中国高速铁路通信信号市场现状分析</w:t>
      </w:r>
      <w:r>
        <w:rPr>
          <w:rFonts w:hint="eastAsia"/>
        </w:rPr>
        <w:br/>
      </w:r>
      <w:r>
        <w:rPr>
          <w:rFonts w:hint="eastAsia"/>
        </w:rPr>
        <w:t>　　第二节 中国高速铁路通信信号行业产量情况分析及预测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一、高速铁路通信信号总体产能规模</w:t>
      </w:r>
      <w:r>
        <w:rPr>
          <w:rFonts w:hint="eastAsia"/>
        </w:rPr>
        <w:br/>
      </w:r>
      <w:r>
        <w:rPr>
          <w:rFonts w:hint="eastAsia"/>
        </w:rPr>
        <w:t>　　　　二、高速铁路通信信号生产区域分布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三、2019-2024年中国高速铁路通信信号行业产量统计分析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四、2025-2031年中国高速铁路通信信号行业产量预测分析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中国高速铁路通信信号市场需求分析及预测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一、中国高速铁路通信信号市场需求特点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二、2019-2024年中国高速铁路通信信号市场需求量统计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三、2025-2031年中国高速铁路通信信号市场需求量预测</w:t>
      </w:r>
      <w:r>
        <w:rPr>
          <w:rFonts w:hint="eastAsia"/>
        </w:rPr>
        <w:br/>
      </w:r>
      <w:r>
        <w:rPr>
          <w:rFonts w:hint="eastAsia"/>
        </w:rPr>
        <w:t>　　第四节 中国高速铁路通信信号价格趋势分析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一、2019-2024年中国高速铁路通信信号市场价格趋势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二、2025-2031年中国高速铁路通信信号市场价格走势预测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高速铁路通信信号市场特性分析</w:t>
      </w:r>
      <w:r>
        <w:rPr>
          <w:rFonts w:hint="eastAsia"/>
        </w:rPr>
        <w:br/>
      </w:r>
      <w:r>
        <w:rPr>
          <w:rFonts w:hint="eastAsia"/>
        </w:rPr>
        <w:t>　　第一节 高速铁路通信信号行业集中度分析</w:t>
      </w:r>
      <w:r>
        <w:rPr>
          <w:rFonts w:hint="eastAsia"/>
        </w:rPr>
        <w:br/>
      </w:r>
      <w:r>
        <w:rPr>
          <w:rFonts w:hint="eastAsia"/>
        </w:rPr>
        <w:t>　　第二节 高速铁路通信信号行业SWOT分析</w:t>
      </w:r>
      <w:r>
        <w:rPr>
          <w:rFonts w:hint="eastAsia"/>
        </w:rPr>
        <w:br/>
      </w:r>
      <w:r>
        <w:rPr>
          <w:rFonts w:hint="eastAsia"/>
        </w:rPr>
        <w:t>　　　　一、高速铁路通信信号行业优势</w:t>
      </w:r>
      <w:r>
        <w:rPr>
          <w:rFonts w:hint="eastAsia"/>
        </w:rPr>
        <w:br/>
      </w:r>
      <w:r>
        <w:rPr>
          <w:rFonts w:hint="eastAsia"/>
        </w:rPr>
        <w:t>　　　　二、高速铁路通信信号行业劣势</w:t>
      </w:r>
      <w:r>
        <w:rPr>
          <w:rFonts w:hint="eastAsia"/>
        </w:rPr>
        <w:br/>
      </w:r>
      <w:r>
        <w:rPr>
          <w:rFonts w:hint="eastAsia"/>
        </w:rPr>
        <w:t>　　　　三、高速铁路通信信号行业机会</w:t>
      </w:r>
      <w:r>
        <w:rPr>
          <w:rFonts w:hint="eastAsia"/>
        </w:rPr>
        <w:br/>
      </w:r>
      <w:r>
        <w:rPr>
          <w:rFonts w:hint="eastAsia"/>
        </w:rPr>
        <w:t>　　　　四、高速铁路通信信号行业风险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2019-2024年高速铁路通信信号行业经济运行状况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2019-2024年中国高速铁路通信信号行业盈利能力分析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2019-2024年中国高速铁路通信信号行业发展能力分析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2019-2024年高速铁路通信信号行业偿债能力分析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2019-2024年高速铁路通信信号制造企业数量分析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高速铁路通信信号行业上、下游市场分析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高速铁路通信信号行业上游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高速铁路通信信号行业下游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中国高速铁路通信信号行业重点地区发展分析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高速铁路通信信号行业重点区域市场结构调研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**地区高速铁路通信信号市场发展分析</w:t>
      </w:r>
      <w:r>
        <w:rPr>
          <w:rFonts w:hint="eastAsia"/>
        </w:rPr>
        <w:br/>
      </w:r>
      <w:r>
        <w:rPr>
          <w:rFonts w:hint="eastAsia"/>
        </w:rPr>
        <w:t>　　第三节 **地区高速铁路通信信号市场发展分析</w:t>
      </w:r>
      <w:r>
        <w:rPr>
          <w:rFonts w:hint="eastAsia"/>
        </w:rPr>
        <w:br/>
      </w:r>
      <w:r>
        <w:rPr>
          <w:rFonts w:hint="eastAsia"/>
        </w:rPr>
        <w:t>　　第四节 **地区高速铁路通信信号市场发展分析</w:t>
      </w:r>
      <w:r>
        <w:rPr>
          <w:rFonts w:hint="eastAsia"/>
        </w:rPr>
        <w:br/>
      </w:r>
      <w:r>
        <w:rPr>
          <w:rFonts w:hint="eastAsia"/>
        </w:rPr>
        <w:t>　　第五节 **地区高速铁路通信信号市场发展分析</w:t>
      </w:r>
      <w:r>
        <w:rPr>
          <w:rFonts w:hint="eastAsia"/>
        </w:rPr>
        <w:br/>
      </w:r>
      <w:r>
        <w:rPr>
          <w:rFonts w:hint="eastAsia"/>
        </w:rPr>
        <w:t>　　第六节 **地区高速铁路通信信号市场发展分析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2019-2024年中国高速铁路通信信号进出口分析</w:t>
      </w:r>
      <w:r>
        <w:rPr>
          <w:rFonts w:hint="eastAsia"/>
        </w:rPr>
        <w:br/>
      </w:r>
      <w:r>
        <w:rPr>
          <w:rFonts w:hint="eastAsia"/>
        </w:rPr>
        <w:t>　　第一节 高速铁路通信信号进口情况分析</w:t>
      </w:r>
      <w:r>
        <w:rPr>
          <w:rFonts w:hint="eastAsia"/>
        </w:rPr>
        <w:br/>
      </w:r>
      <w:r>
        <w:rPr>
          <w:rFonts w:hint="eastAsia"/>
        </w:rPr>
        <w:t>　　第二节 高速铁路通信信号出口情况分析</w:t>
      </w:r>
      <w:r>
        <w:rPr>
          <w:rFonts w:hint="eastAsia"/>
        </w:rPr>
        <w:br/>
      </w:r>
      <w:r>
        <w:rPr>
          <w:rFonts w:hint="eastAsia"/>
        </w:rPr>
        <w:t>　　第三节 影响高速铁路通信信号进出口因素分析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高速铁路通信信号行业重点企业竞争力分析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三、企业高速铁路通信信号经营状况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三、企业高速铁路通信信号经营状况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三、企业高速铁路通信信号经营状况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三、企业高速铁路通信信号经营状况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三、企业高速铁路通信信号经营状况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三、企业高速铁路通信信号经营状况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高速铁路通信信号行业企业经营策略研究分析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高速铁路通信信号企业多样化经营策略分析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一、高速铁路通信信号企业多样化经营情况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二、现行高速铁路通信信号行业多样化经营的方向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大型高速铁路通信信号企业集团未来发展策略分析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对中小高速铁路通信信号企业生产经营的建议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高速铁路通信信号行业投资风险预警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影响高速铁路通信信号行业发展的主要因素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一、2025影响高速铁路通信信号行业运行的有利因素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二、2025影响高速铁路通信信号行业运行的稳定因素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三、2025影响高速铁路通信信号行业运行的不利因素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四、2025我国高速铁路通信信号行业发展面临的挑战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五、2025我国高速铁路通信信号行业发展面临的机遇</w:t>
      </w:r>
      <w:r>
        <w:rPr>
          <w:rFonts w:hint="eastAsia"/>
        </w:rPr>
        <w:br/>
      </w:r>
      <w:r>
        <w:rPr>
          <w:rFonts w:hint="eastAsia"/>
        </w:rPr>
        <w:t>　　第二节 高速铁路通信信号行业投资风险预警</w:t>
      </w:r>
      <w:r>
        <w:rPr>
          <w:rFonts w:hint="eastAsia"/>
        </w:rPr>
        <w:br/>
      </w:r>
      <w:r>
        <w:rPr>
          <w:rFonts w:hint="eastAsia"/>
        </w:rPr>
        <w:t>　　　　一、高速铁路通信信号行业市场风险预测</w:t>
      </w:r>
      <w:r>
        <w:rPr>
          <w:rFonts w:hint="eastAsia"/>
        </w:rPr>
        <w:br/>
      </w:r>
      <w:r>
        <w:rPr>
          <w:rFonts w:hint="eastAsia"/>
        </w:rPr>
        <w:t>　　　　二、高速铁路通信信号行业政策风险预测</w:t>
      </w:r>
      <w:r>
        <w:rPr>
          <w:rFonts w:hint="eastAsia"/>
        </w:rPr>
        <w:br/>
      </w:r>
      <w:r>
        <w:rPr>
          <w:rFonts w:hint="eastAsia"/>
        </w:rPr>
        <w:t>　　　　三、高速铁路通信信号行业经营风险预测</w:t>
      </w:r>
      <w:r>
        <w:rPr>
          <w:rFonts w:hint="eastAsia"/>
        </w:rPr>
        <w:br/>
      </w:r>
      <w:r>
        <w:rPr>
          <w:rFonts w:hint="eastAsia"/>
        </w:rPr>
        <w:t>　　　　四、高速铁路通信信号行业技术风险预测</w:t>
      </w:r>
      <w:r>
        <w:rPr>
          <w:rFonts w:hint="eastAsia"/>
        </w:rPr>
        <w:br/>
      </w:r>
      <w:r>
        <w:rPr>
          <w:rFonts w:hint="eastAsia"/>
        </w:rPr>
        <w:t>　　　　五、高速铁路通信信号行业竞争风险预测</w:t>
      </w:r>
      <w:r>
        <w:rPr>
          <w:rFonts w:hint="eastAsia"/>
        </w:rPr>
        <w:br/>
      </w:r>
      <w:r>
        <w:rPr>
          <w:rFonts w:hint="eastAsia"/>
        </w:rPr>
        <w:t>　　　　六、高速铁路通信信号行业其他风险预测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高速铁路通信信号投资建议</w:t>
      </w:r>
      <w:r>
        <w:rPr>
          <w:rFonts w:hint="eastAsia"/>
        </w:rPr>
        <w:br/>
      </w:r>
      <w:r>
        <w:rPr>
          <w:rFonts w:hint="eastAsia"/>
        </w:rPr>
        <w:t>　　第一节 2025年高速铁路通信信号市场前景分析</w:t>
      </w:r>
      <w:r>
        <w:rPr>
          <w:rFonts w:hint="eastAsia"/>
        </w:rPr>
        <w:br/>
      </w:r>
      <w:r>
        <w:rPr>
          <w:rFonts w:hint="eastAsia"/>
        </w:rPr>
        <w:t>　　第二节 2025年高速铁路通信信号发展趋势预测</w:t>
      </w:r>
      <w:r>
        <w:rPr>
          <w:rFonts w:hint="eastAsia"/>
        </w:rPr>
        <w:br/>
      </w:r>
      <w:r>
        <w:rPr>
          <w:rFonts w:hint="eastAsia"/>
        </w:rPr>
        <w:t>　　第三节 高速铁路通信信号行业投资进入壁垒分析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高速铁路通信信号介绍</w:t>
      </w:r>
      <w:r>
        <w:rPr>
          <w:rFonts w:hint="eastAsia"/>
        </w:rPr>
        <w:br/>
      </w:r>
      <w:r>
        <w:rPr>
          <w:rFonts w:hint="eastAsia"/>
        </w:rPr>
        <w:t>　　图表 高速铁路通信信号图片</w:t>
      </w:r>
      <w:r>
        <w:rPr>
          <w:rFonts w:hint="eastAsia"/>
        </w:rPr>
        <w:br/>
      </w:r>
      <w:r>
        <w:rPr>
          <w:rFonts w:hint="eastAsia"/>
        </w:rPr>
        <w:t>　　图表 高速铁路通信信号产业链调研</w:t>
      </w:r>
      <w:r>
        <w:rPr>
          <w:rFonts w:hint="eastAsia"/>
        </w:rPr>
        <w:br/>
      </w:r>
      <w:r>
        <w:rPr>
          <w:rFonts w:hint="eastAsia"/>
        </w:rPr>
        <w:t>　　图表 高速铁路通信信号行业特点</w:t>
      </w:r>
      <w:r>
        <w:rPr>
          <w:rFonts w:hint="eastAsia"/>
        </w:rPr>
        <w:br/>
      </w:r>
      <w:r>
        <w:rPr>
          <w:rFonts w:hint="eastAsia"/>
        </w:rPr>
        <w:t>　　图表 高速铁路通信信号政策</w:t>
      </w:r>
      <w:r>
        <w:rPr>
          <w:rFonts w:hint="eastAsia"/>
        </w:rPr>
        <w:br/>
      </w:r>
      <w:r>
        <w:rPr>
          <w:rFonts w:hint="eastAsia"/>
        </w:rPr>
        <w:t>　　图表 高速铁路通信信号技术 标准</w:t>
      </w:r>
      <w:r>
        <w:rPr>
          <w:rFonts w:hint="eastAsia"/>
        </w:rPr>
        <w:br/>
      </w:r>
      <w:r>
        <w:rPr>
          <w:rFonts w:hint="eastAsia"/>
        </w:rPr>
        <w:t>　　图表 高速铁路通信信号最新消息 动态</w:t>
      </w:r>
      <w:r>
        <w:rPr>
          <w:rFonts w:hint="eastAsia"/>
        </w:rPr>
        <w:br/>
      </w:r>
      <w:r>
        <w:rPr>
          <w:rFonts w:hint="eastAsia"/>
        </w:rPr>
        <w:t>　　图表 高速铁路通信信号行业现状</w:t>
      </w:r>
      <w:r>
        <w:rPr>
          <w:rFonts w:hint="eastAsia"/>
        </w:rPr>
        <w:br/>
      </w:r>
      <w:r>
        <w:rPr>
          <w:rFonts w:hint="eastAsia"/>
        </w:rPr>
        <w:t>　　图表 2019-2024年高速铁路通信信号行业市场容量统计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2019-2024年中国高速铁路通信信号市场规模情况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2019-2024年中国高速铁路通信信号销售统计</w:t>
      </w:r>
      <w:r>
        <w:rPr>
          <w:rFonts w:hint="eastAsia"/>
        </w:rPr>
        <w:br/>
      </w:r>
      <w:r>
        <w:rPr>
          <w:rFonts w:hint="eastAsia"/>
        </w:rPr>
        <w:t>　　图表 2019-2024年中国高速铁路通信信号利润总额</w:t>
      </w:r>
      <w:r>
        <w:rPr>
          <w:rFonts w:hint="eastAsia"/>
        </w:rPr>
        <w:br/>
      </w:r>
      <w:r>
        <w:rPr>
          <w:rFonts w:hint="eastAsia"/>
        </w:rPr>
        <w:t>　　图表 2019-2024年中国高速铁路通信信号企业数量统计</w:t>
      </w:r>
      <w:r>
        <w:rPr>
          <w:rFonts w:hint="eastAsia"/>
        </w:rPr>
        <w:br/>
      </w:r>
      <w:r>
        <w:rPr>
          <w:rFonts w:hint="eastAsia"/>
        </w:rPr>
        <w:t>　　图表 2024年高速铁路通信信号成本和利润分析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2019-2024年中国高速铁路通信信号行业经营效益分析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2019-2024年中国高速铁路通信信号行业发展能力分析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2019-2024年中国高速铁路通信信号行业盈利能力分析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2019-2024年中国高速铁路通信信号行业运营能力分析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2019-2024年中国高速铁路通信信号行业偿债能力分析</w:t>
      </w:r>
      <w:r>
        <w:rPr>
          <w:rFonts w:hint="eastAsia"/>
        </w:rPr>
        <w:br/>
      </w:r>
      <w:r>
        <w:rPr>
          <w:rFonts w:hint="eastAsia"/>
        </w:rPr>
        <w:t>　　图表 高速铁路通信信号品牌分析</w:t>
      </w:r>
      <w:r>
        <w:rPr>
          <w:rFonts w:hint="eastAsia"/>
        </w:rPr>
        <w:br/>
      </w:r>
      <w:r>
        <w:rPr>
          <w:rFonts w:hint="eastAsia"/>
        </w:rPr>
        <w:t>　　图表 **地区高速铁路通信信号市场规模</w:t>
      </w:r>
      <w:r>
        <w:rPr>
          <w:rFonts w:hint="eastAsia"/>
        </w:rPr>
        <w:br/>
      </w:r>
      <w:r>
        <w:rPr>
          <w:rFonts w:hint="eastAsia"/>
        </w:rPr>
        <w:t>　　图表 **地区高速铁路通信信号行业市场需求</w:t>
      </w:r>
      <w:r>
        <w:rPr>
          <w:rFonts w:hint="eastAsia"/>
        </w:rPr>
        <w:br/>
      </w:r>
      <w:r>
        <w:rPr>
          <w:rFonts w:hint="eastAsia"/>
        </w:rPr>
        <w:t>　　图表 **地区高速铁路通信信号市场调研</w:t>
      </w:r>
      <w:r>
        <w:rPr>
          <w:rFonts w:hint="eastAsia"/>
        </w:rPr>
        <w:br/>
      </w:r>
      <w:r>
        <w:rPr>
          <w:rFonts w:hint="eastAsia"/>
        </w:rPr>
        <w:t>　　图表 **地区高速铁路通信信号行业市场需求分析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**地区高速铁路通信信号市场规模</w:t>
      </w:r>
      <w:r>
        <w:rPr>
          <w:rFonts w:hint="eastAsia"/>
        </w:rPr>
        <w:br/>
      </w:r>
      <w:r>
        <w:rPr>
          <w:rFonts w:hint="eastAsia"/>
        </w:rPr>
        <w:t>　　图表 **地区高速铁路通信信号行业市场需求</w:t>
      </w:r>
      <w:r>
        <w:rPr>
          <w:rFonts w:hint="eastAsia"/>
        </w:rPr>
        <w:br/>
      </w:r>
      <w:r>
        <w:rPr>
          <w:rFonts w:hint="eastAsia"/>
        </w:rPr>
        <w:t>　　图表 **地区高速铁路通信信号市场调研</w:t>
      </w:r>
      <w:r>
        <w:rPr>
          <w:rFonts w:hint="eastAsia"/>
        </w:rPr>
        <w:br/>
      </w:r>
      <w:r>
        <w:rPr>
          <w:rFonts w:hint="eastAsia"/>
        </w:rPr>
        <w:t>　　图表 **地区高速铁路通信信号市场需求分析</w:t>
      </w:r>
      <w:r>
        <w:rPr>
          <w:rFonts w:hint="eastAsia"/>
        </w:rPr>
        <w:br/>
      </w:r>
      <w:r>
        <w:rPr>
          <w:rFonts w:hint="eastAsia"/>
        </w:rPr>
        <w:t>　　图表 高速铁路通信信号上游发展</w:t>
      </w:r>
      <w:r>
        <w:rPr>
          <w:rFonts w:hint="eastAsia"/>
        </w:rPr>
        <w:br/>
      </w:r>
      <w:r>
        <w:rPr>
          <w:rFonts w:hint="eastAsia"/>
        </w:rPr>
        <w:t>　　图表 高速铁路通信信号下游发展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高速铁路通信信号企业（一）概况</w:t>
      </w:r>
      <w:r>
        <w:rPr>
          <w:rFonts w:hint="eastAsia"/>
        </w:rPr>
        <w:br/>
      </w:r>
      <w:r>
        <w:rPr>
          <w:rFonts w:hint="eastAsia"/>
        </w:rPr>
        <w:t>　　图表 企业高速铁路通信信号业务</w:t>
      </w:r>
      <w:r>
        <w:rPr>
          <w:rFonts w:hint="eastAsia"/>
        </w:rPr>
        <w:br/>
      </w:r>
      <w:r>
        <w:rPr>
          <w:rFonts w:hint="eastAsia"/>
        </w:rPr>
        <w:t>　　图表 高速铁路通信信号企业（一）经营情况分析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高速铁路通信信号企业（一）盈利能力情况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高速铁路通信信号企业（一）偿债能力情况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高速铁路通信信号企业（一）运营能力情况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高速铁路通信信号企业（一）成长能力情况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高速铁路通信信号企业（二）简介</w:t>
      </w:r>
      <w:r>
        <w:rPr>
          <w:rFonts w:hint="eastAsia"/>
        </w:rPr>
        <w:br/>
      </w:r>
      <w:r>
        <w:rPr>
          <w:rFonts w:hint="eastAsia"/>
        </w:rPr>
        <w:t>　　图表 企业高速铁路通信信号业务</w:t>
      </w:r>
      <w:r>
        <w:rPr>
          <w:rFonts w:hint="eastAsia"/>
        </w:rPr>
        <w:br/>
      </w:r>
      <w:r>
        <w:rPr>
          <w:rFonts w:hint="eastAsia"/>
        </w:rPr>
        <w:t>　　图表 高速铁路通信信号企业（二）经营情况分析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高速铁路通信信号企业（二）盈利能力情况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高速铁路通信信号企业（二）偿债能力情况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高速铁路通信信号企业（二）运营能力情况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高速铁路通信信号企业（二）成长能力情况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高速铁路通信信号企业（三）概况</w:t>
      </w:r>
      <w:r>
        <w:rPr>
          <w:rFonts w:hint="eastAsia"/>
        </w:rPr>
        <w:br/>
      </w:r>
      <w:r>
        <w:rPr>
          <w:rFonts w:hint="eastAsia"/>
        </w:rPr>
        <w:t>　　图表 企业高速铁路通信信号业务</w:t>
      </w:r>
      <w:r>
        <w:rPr>
          <w:rFonts w:hint="eastAsia"/>
        </w:rPr>
        <w:br/>
      </w:r>
      <w:r>
        <w:rPr>
          <w:rFonts w:hint="eastAsia"/>
        </w:rPr>
        <w:t>　　图表 高速铁路通信信号企业（三）经营情况分析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高速铁路通信信号企业（三）盈利能力情况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高速铁路通信信号企业（三）偿债能力情况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高速铁路通信信号企业（三）运营能力情况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高速铁路通信信号企业（三）成长能力情况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高速铁路通信信号企业（四）简介</w:t>
      </w:r>
      <w:r>
        <w:rPr>
          <w:rFonts w:hint="eastAsia"/>
        </w:rPr>
        <w:br/>
      </w:r>
      <w:r>
        <w:rPr>
          <w:rFonts w:hint="eastAsia"/>
        </w:rPr>
        <w:t>　　图表 企业高速铁路通信信号业务</w:t>
      </w:r>
      <w:r>
        <w:rPr>
          <w:rFonts w:hint="eastAsia"/>
        </w:rPr>
        <w:br/>
      </w:r>
      <w:r>
        <w:rPr>
          <w:rFonts w:hint="eastAsia"/>
        </w:rPr>
        <w:t>　　图表 高速铁路通信信号企业（四）经营情况分析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高速铁路通信信号企业（四）盈利能力情况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高速铁路通信信号企业（四）偿债能力情况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高速铁路通信信号企业（四）运营能力情况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高速铁路通信信号企业（四）成长能力情况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高速铁路通信信号投资、并购情况</w:t>
      </w:r>
      <w:r>
        <w:rPr>
          <w:rFonts w:hint="eastAsia"/>
        </w:rPr>
        <w:br/>
      </w:r>
      <w:r>
        <w:rPr>
          <w:rFonts w:hint="eastAsia"/>
        </w:rPr>
        <w:t>　　图表 高速铁路通信信号优势</w:t>
      </w:r>
      <w:r>
        <w:rPr>
          <w:rFonts w:hint="eastAsia"/>
        </w:rPr>
        <w:br/>
      </w:r>
      <w:r>
        <w:rPr>
          <w:rFonts w:hint="eastAsia"/>
        </w:rPr>
        <w:t>　　图表 高速铁路通信信号劣势</w:t>
      </w:r>
      <w:r>
        <w:rPr>
          <w:rFonts w:hint="eastAsia"/>
        </w:rPr>
        <w:br/>
      </w:r>
      <w:r>
        <w:rPr>
          <w:rFonts w:hint="eastAsia"/>
        </w:rPr>
        <w:t>　　图表 高速铁路通信信号机会</w:t>
      </w:r>
      <w:r>
        <w:rPr>
          <w:rFonts w:hint="eastAsia"/>
        </w:rPr>
        <w:br/>
      </w:r>
      <w:r>
        <w:rPr>
          <w:rFonts w:hint="eastAsia"/>
        </w:rPr>
        <w:t>　　图表 高速铁路通信信号威胁</w:t>
      </w:r>
      <w:r>
        <w:rPr>
          <w:rFonts w:hint="eastAsia"/>
        </w:rPr>
        <w:br/>
      </w:r>
      <w:r>
        <w:rPr>
          <w:rFonts w:hint="eastAsia"/>
        </w:rPr>
        <w:t>　　图表 进入高速铁路通信信号行业壁垒</w:t>
      </w:r>
      <w:r>
        <w:rPr>
          <w:rFonts w:hint="eastAsia"/>
        </w:rPr>
        <w:br/>
      </w:r>
      <w:r>
        <w:rPr>
          <w:rFonts w:hint="eastAsia"/>
        </w:rPr>
        <w:t>　　图表 高速铁路通信信号发展有利因素</w:t>
      </w:r>
      <w:r>
        <w:rPr>
          <w:rFonts w:hint="eastAsia"/>
        </w:rPr>
        <w:br/>
      </w:r>
      <w:r>
        <w:rPr>
          <w:rFonts w:hint="eastAsia"/>
        </w:rPr>
        <w:t>　　图表 高速铁路通信信号发展不利因素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2025-2031年中国高速铁路通信信号行业信息化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2025-2031年中国高速铁路通信信号行业市场容量预测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2025-2031年中国高速铁路通信信号行业市场规模预测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2025-2031年中国高速铁路通信信号行业风险</w:t>
      </w:r>
      <w:r>
        <w:rPr>
          <w:rFonts w:hint="eastAsia"/>
        </w:rPr>
        <w:br/>
      </w:r>
      <w:r>
        <w:rPr>
          <w:rFonts w:hint="eastAsia"/>
        </w:rPr>
        <w:t>　　图表 2025-2031年中国高速铁路通信信号市场前景分析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2025-2031年中国高速铁路通信信号发展趋势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5af93d81a4436" w:history="1">
        <w:r>
          <w:rPr>
            <w:rStyle w:val="Hyperlink"/>
          </w:rPr>
          <w:t>2025-2031年全球与中国高速铁路通信信号行业现状及市场前景报告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5af93d81a4436" w:history="1">
        <w:r>
          <w:rPr>
            <w:rStyle w:val="Hyperlink"/>
          </w:rPr>
          <w:t>https://www.20087.com/5/69/GaoSuTieLuTongXinXinHaoShiChangQianJingFenXi.html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通信号怎么样、高速铁路通信信号智能化标准、铁路信号和通信区别、高速铁路通信信号有哪些、铁路信号与通信设备、高速铁路信号的含义、通信信号、高速铁路信号系统有哪些特点、电信和联通哪个信号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40beda33a45ea" w:history="1">
      <w:r>
        <w:rPr>
          <w:rStyle w:val="Hyperlink"/>
        </w:rPr>
        <w:t>2025-2031年全球与中国高速铁路通信信号行业现状及市场前景报告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aoSuTieLuTongXinXinHaoShiChangQianJingFenXi.html" TargetMode="External" Id="Rc465af93d81a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aoSuTieLuTongXinXinHaoShiChangQianJingFenXi.html" TargetMode="External" Id="R6c540beda33a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2025-10-04T03:22:43Z</dcterms:created>
  <dcterms:modified xsi:type="dcterms:W3CDTF">2025-10-04T04:22:43Z</dcterms:modified>
  <dc:subject>2025-2031年全球与中国高速铁路通信信号行业现状及市场前景报告</dc:subject>
  <dc:title>2025-2031年全球与中国高速铁路通信信号行业现状及市场前景报告</dc:title>
  <cp:keywords>2025-2031年全球与中国高速铁路通信信号行业现状及市场前景报告</cp:keywords>
  <dc:description>2025-2031年全球与中国高速铁路通信信号行业现状及市场前景报告</dc:description>
</cp:coreProperties>
</file>