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a4fb80f4e42c8" w:history="1">
              <w:r>
                <w:rPr>
                  <w:rStyle w:val="Hyperlink"/>
                </w:rPr>
                <w:t>2024-2030年中国技术摩擦材料市场现状调研分析及发展趋势报告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a4fb80f4e42c8" w:history="1">
              <w:r>
                <w:rPr>
                  <w:rStyle w:val="Hyperlink"/>
                </w:rPr>
                <w:t>2024-2030年中国技术摩擦材料市场现状调研分析及发展趋势报告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1a4fb80f4e42c8" w:history="1">
                <w:r>
                  <w:rPr>
                    <w:rStyle w:val="Hyperlink"/>
                  </w:rPr>
                  <w:t>https://www.20087.com/M_JiaoTongYunShu/96/JiShuMoCaCaiLiaoChanYeXianZhuangYuFaZhanQianJing.html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技术摩擦材料主要用于刹车系统、离合器和其他需要控制摩擦力的机械部件中，近年来随着汽车工业和航空航天领域对安全性和效率的更高要求，技术摩擦材料的研发和应用进入了一个新的阶段。新材料如陶瓷基复合材料、碳基复合材料以及金属基复合材料的出现，不仅提高了摩擦性能，还增加了材料的耐用性和热稳定性，减少了磨损和噪音。</w:t>
      </w:r>
      <w:r>
        <w:rPr>
          <w:rFonts w:hint="eastAsia"/>
        </w:rPr>
        <w:br/>
      </w:r>
      <w:r>
        <w:rPr>
          <w:rFonts w:hint="eastAsia"/>
        </w:rPr>
        <w:t>　　未来，技术摩擦材料的发展将更加侧重于高性能和环保。随着电动汽车和混合动力汽车的普及，摩擦材料需要适应不同的工作条件，如更高的温度和更频繁的启动停止循环。同时，对环境友好的材料和生产工艺将成为行业趋势，减少有害物质的使用，开发可回收或生物降解的摩擦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a4fb80f4e42c8" w:history="1">
        <w:r>
          <w:rPr>
            <w:rStyle w:val="Hyperlink"/>
          </w:rPr>
          <w:t>2024-2030年中国技术摩擦材料市场现状调研分析及发展趋势报告</w:t>
        </w:r>
      </w:hyperlink>
      <w:r>
        <w:rPr>
          <w:rFonts w:hint="eastAsia"/>
        </w:rPr>
        <w:t>》通过对行业现状的深入剖析，结合市场需求、市场规模等关键数据，全面梳理了技术摩擦材料产业链。技术摩擦材料报告详细分析了市场竞争格局，聚焦了重点企业及品牌影响力，并对价格机制和技术摩擦材料细分市场特征进行了探讨。此外，报告还对市场前景进行了展望，预测了行业发展趋势，并就潜在的风险与机遇提供了专业的见解。技术摩擦材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技术摩擦材料行业概述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一、技术摩擦材料的定义</w:t>
      </w:r>
      <w:r>
        <w:rPr>
          <w:rFonts w:hint="eastAsia"/>
        </w:rPr>
        <w:br/>
      </w:r>
      <w:r>
        <w:rPr>
          <w:rFonts w:hint="eastAsia"/>
        </w:rPr>
        <w:t>　　　　二、技术摩擦材料发展史</w:t>
      </w:r>
      <w:r>
        <w:rPr>
          <w:rFonts w:hint="eastAsia"/>
        </w:rPr>
        <w:br/>
      </w:r>
      <w:r>
        <w:rPr>
          <w:rFonts w:hint="eastAsia"/>
        </w:rPr>
        <w:t>　　　　三、技术摩擦材料的结构与组分</w:t>
      </w:r>
      <w:r>
        <w:rPr>
          <w:rFonts w:hint="eastAsia"/>
        </w:rPr>
        <w:br/>
      </w:r>
      <w:r>
        <w:rPr>
          <w:rFonts w:hint="eastAsia"/>
        </w:rPr>
        <w:t>　　第二节 技术摩擦材料的分类与技术要求</w:t>
      </w:r>
      <w:r>
        <w:rPr>
          <w:rFonts w:hint="eastAsia"/>
        </w:rPr>
        <w:br/>
      </w:r>
      <w:r>
        <w:rPr>
          <w:rFonts w:hint="eastAsia"/>
        </w:rPr>
        <w:t>　　　　一、技术摩擦材料的分类</w:t>
      </w:r>
      <w:r>
        <w:rPr>
          <w:rFonts w:hint="eastAsia"/>
        </w:rPr>
        <w:br/>
      </w:r>
      <w:r>
        <w:rPr>
          <w:rFonts w:hint="eastAsia"/>
        </w:rPr>
        <w:t>　　　　二、技术摩擦材料的技术要求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技术摩擦材料行业全球市场分析</w:t>
      </w:r>
      <w:r>
        <w:rPr>
          <w:rFonts w:hint="eastAsia"/>
        </w:rPr>
        <w:br/>
      </w:r>
      <w:r>
        <w:rPr>
          <w:rFonts w:hint="eastAsia"/>
        </w:rPr>
        <w:t>　　第一节 2024年全球技术摩擦材料行业市场概况</w:t>
      </w:r>
      <w:r>
        <w:rPr>
          <w:rFonts w:hint="eastAsia"/>
        </w:rPr>
        <w:br/>
      </w:r>
      <w:r>
        <w:rPr>
          <w:rFonts w:hint="eastAsia"/>
        </w:rPr>
        <w:t>　　第二节 2024年全球主要国家技术摩擦材料行业市场概况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2024-2030年全球技术摩擦材料行业市场趋势预测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中国技术摩擦材料行业发展环境分析</w:t>
      </w:r>
      <w:r>
        <w:rPr>
          <w:rFonts w:hint="eastAsia"/>
        </w:rPr>
        <w:br/>
      </w:r>
      <w:r>
        <w:rPr>
          <w:rFonts w:hint="eastAsia"/>
        </w:rPr>
        <w:t>　　第一节 国内技术摩擦材料经济环境分析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三、2024年中国技术摩擦材料经济发展预测分析</w:t>
      </w:r>
      <w:r>
        <w:rPr>
          <w:rFonts w:hint="eastAsia"/>
        </w:rPr>
        <w:br/>
      </w:r>
      <w:r>
        <w:rPr>
          <w:rFonts w:hint="eastAsia"/>
        </w:rPr>
        <w:t>　　第二节 中国技术摩擦材料行业政策环境分析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中国技术摩擦材料行业市场发展分析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2019-2024年中国技术摩擦材料市场分析</w:t>
      </w:r>
      <w:r>
        <w:rPr>
          <w:rFonts w:hint="eastAsia"/>
        </w:rPr>
        <w:br/>
      </w:r>
      <w:r>
        <w:rPr>
          <w:rFonts w:hint="eastAsia"/>
        </w:rPr>
        <w:t>　　　　一、2024年技术摩擦材料市场形势回顾</w:t>
      </w:r>
      <w:r>
        <w:rPr>
          <w:rFonts w:hint="eastAsia"/>
        </w:rPr>
        <w:br/>
      </w:r>
      <w:r>
        <w:rPr>
          <w:rFonts w:hint="eastAsia"/>
        </w:rPr>
        <w:t>　　　　二、2024年技术摩擦材料市场形势分析</w:t>
      </w:r>
      <w:r>
        <w:rPr>
          <w:rFonts w:hint="eastAsia"/>
        </w:rPr>
        <w:br/>
      </w:r>
      <w:r>
        <w:rPr>
          <w:rFonts w:hint="eastAsia"/>
        </w:rPr>
        <w:t>　　第二节 中国技术摩擦材料行业市场产品价格走势分析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一、中国技术摩擦材料行业市场价格影响因素分析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二、2019-2024年中国技术摩擦材料行业市场价格走势分析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中国技术摩擦材料行业市场发展的主要策略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一、发展国内技术摩擦材料业的相关建议与对策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二、中国技术摩擦材料产业的发展建议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中国技术摩擦材料行业市场供需分析</w:t>
      </w:r>
      <w:r>
        <w:rPr>
          <w:rFonts w:hint="eastAsia"/>
        </w:rPr>
        <w:br/>
      </w:r>
      <w:r>
        <w:rPr>
          <w:rFonts w:hint="eastAsia"/>
        </w:rPr>
        <w:t>　　第一节 技术摩擦材料行业市场现状分析及预测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一、2019-2024年我国技术摩擦材料行业总产值分析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二、2024-2030年我国技术摩擦材料行业总产值预测</w:t>
      </w:r>
      <w:r>
        <w:rPr>
          <w:rFonts w:hint="eastAsia"/>
        </w:rPr>
        <w:br/>
      </w:r>
      <w:r>
        <w:rPr>
          <w:rFonts w:hint="eastAsia"/>
        </w:rPr>
        <w:t>　　第二节 技术摩擦材料产品产量分析及预测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一、2019-2024年我国技术摩擦材料行业产量分析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二、2024-2030年我国技术摩擦材料行业产量预测</w:t>
      </w:r>
      <w:r>
        <w:rPr>
          <w:rFonts w:hint="eastAsia"/>
        </w:rPr>
        <w:br/>
      </w:r>
      <w:r>
        <w:rPr>
          <w:rFonts w:hint="eastAsia"/>
        </w:rPr>
        <w:t>　　第三节 技术摩擦材料市场需求分析及预测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一、2019-2024年我国技术摩擦材料行业市场需求分析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二、2024-2030年我国技术摩擦材料行业现状分析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2019-2024年中国技术摩擦材料行业生产数据分析</w:t>
      </w:r>
      <w:r>
        <w:rPr>
          <w:rFonts w:hint="eastAsia"/>
        </w:rPr>
        <w:br/>
      </w:r>
      <w:r>
        <w:rPr>
          <w:rFonts w:hint="eastAsia"/>
        </w:rPr>
        <w:t>　　第一节 2019-2024年中国技术摩擦材料行业总体数据分析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一、2024年中国技术摩擦材料行业全部企业数据分析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2019-2024年中国技术摩擦材料行业不同规模企业数据分析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一、2024年中国技术摩擦材料行业不同规模企业数据分析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2019-2024年中国技术摩擦材料行业不同所有制企业数据分析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一、2024年中国技术摩擦材料行业不同所有制企业数据分析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中国技术摩擦材料市场竞争格局透析</w:t>
      </w:r>
      <w:r>
        <w:rPr>
          <w:rFonts w:hint="eastAsia"/>
        </w:rPr>
        <w:br/>
      </w:r>
      <w:r>
        <w:rPr>
          <w:rFonts w:hint="eastAsia"/>
        </w:rPr>
        <w:t>　　第一节 中国技术摩擦材料行业竞争现状</w:t>
      </w:r>
      <w:r>
        <w:rPr>
          <w:rFonts w:hint="eastAsia"/>
        </w:rPr>
        <w:br/>
      </w:r>
      <w:r>
        <w:rPr>
          <w:rFonts w:hint="eastAsia"/>
        </w:rPr>
        <w:t>　　　　一、同行企业间竞争分析</w:t>
      </w:r>
      <w:r>
        <w:rPr>
          <w:rFonts w:hint="eastAsia"/>
        </w:rPr>
        <w:br/>
      </w:r>
      <w:r>
        <w:rPr>
          <w:rFonts w:hint="eastAsia"/>
        </w:rPr>
        <w:t>　　　　二、技术摩擦材料产品竞争分析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中国技术摩擦材料行业集中度分析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中国技术摩擦材料行业竞争中存的问题</w:t>
      </w:r>
      <w:r>
        <w:rPr>
          <w:rFonts w:hint="eastAsia"/>
        </w:rPr>
        <w:br/>
      </w:r>
      <w:r>
        <w:rPr>
          <w:rFonts w:hint="eastAsia"/>
        </w:rPr>
        <w:t>　　第四节 2024-2030年中国技术摩擦材料行业竞争趋势分析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中国技术摩擦材料行业优势生产企业竞争力及关键性数据分析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霍尼韦尔（广州）摩擦材料有限公司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珠海华利摩擦材料有限公司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湖南常德嘉达摩擦材料有限公司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杭州余杭钱潮摩擦材料有限公司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2024-2030年中国技术摩擦材料行业发展趋势与前景展望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2024-2030年中国技术摩擦材料行业趋势预测分析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2024-2030年中国技术摩擦材料行业发展趋势分析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一、技术摩擦材料产业发展趋势分析</w:t>
      </w:r>
      <w:r>
        <w:rPr>
          <w:rFonts w:hint="eastAsia"/>
        </w:rPr>
        <w:br/>
      </w:r>
      <w:r>
        <w:rPr>
          <w:rFonts w:hint="eastAsia"/>
        </w:rPr>
        <w:t>　　　　二、技术摩擦材料市场供需及价格发展趋势分析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三、技术摩擦材料产品自身发展趋势分析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2024-2030年中国技术摩擦材料行业市场预测分析</w:t>
      </w:r>
      <w:r>
        <w:rPr>
          <w:rFonts w:hint="eastAsia"/>
        </w:rPr>
        <w:br/>
      </w:r>
      <w:r>
        <w:rPr>
          <w:rFonts w:hint="eastAsia"/>
        </w:rPr>
        <w:t>　　　　一、技术摩擦材料行业市场供给预测分析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二、技术摩擦材料行业市场销量预测分析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2024-2030年中国技术摩擦材料市场盈利预测分析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2024-2030年中国技术摩擦材料行业投资分析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中⋅智⋅林：专家投资建议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a4fb80f4e42c8" w:history="1">
        <w:r>
          <w:rPr>
            <w:rStyle w:val="Hyperlink"/>
          </w:rPr>
          <w:t>2024-2030年中国技术摩擦材料市场现状调研分析及发展趋势报告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1a4fb80f4e42c8" w:history="1">
        <w:r>
          <w:rPr>
            <w:rStyle w:val="Hyperlink"/>
          </w:rPr>
          <w:t>https://www.20087.com/M_JiaoTongYunShu/96/JiShuMoCaCaiLiaoChanYeXianZhuangYuFaZhanQianJing.html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b4d3355734006" w:history="1">
      <w:r>
        <w:rPr>
          <w:rStyle w:val="Hyperlink"/>
        </w:rPr>
        <w:t>2024-2030年中国技术摩擦材料市场现状调研分析及发展趋势报告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6/JiShuMoCaCaiLiaoChanYeXianZhuangYuFaZhanQianJing.html" TargetMode="External" Id="Rb31a4fb80f4e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6/JiShuMoCaCaiLiaoChanYeXianZhuangYuFaZhanQianJing.html" TargetMode="External" Id="R5f4b4d335573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2024-03-02T04:25:00Z</dcterms:created>
  <dcterms:modified xsi:type="dcterms:W3CDTF">2024-03-02T05:25:00Z</dcterms:modified>
  <dc:subject>2024-2030年中国技术摩擦材料市场现状调研分析及发展趋势报告</dc:subject>
  <dc:title>2024-2030年中国技术摩擦材料市场现状调研分析及发展趋势报告</dc:title>
  <cp:keywords>2024-2030年中国技术摩擦材料市场现状调研分析及发展趋势报告</cp:keywords>
  <dc:description>2024-2030年中国技术摩擦材料市场现状调研分析及发展趋势报告</dc:description>
</cp:coreProperties>
</file>