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4876db5214819" w:history="1">
              <w:r>
                <w:rPr>
                  <w:rStyle w:val="Hyperlink"/>
                </w:rPr>
                <w:t>2026-2032年中国氢燃料电池公交行业发展研究与前景趋势预测报告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4876db5214819" w:history="1">
              <w:r>
                <w:rPr>
                  <w:rStyle w:val="Hyperlink"/>
                </w:rPr>
                <w:t>2026-2032年中国氢燃料电池公交行业发展研究与前景趋势预测报告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4876db5214819" w:history="1">
                <w:r>
                  <w:rPr>
                    <w:rStyle w:val="Hyperlink"/>
                  </w:rPr>
                  <w:t>https://www.20087.com/6/99/QingRanLiaoDianChiGongJiaoDeQianJingQuShi.html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公交是城市零排放公共交通的重要载体，采用质子交换膜燃料电池系统驱动电动机，排放物仅为水蒸气，具备续航长（300–500公里）、加氢快（10–15分钟）及低温启动性能优等特点。主流车型已在京津冀、长三角、粤港澳等示范城市群投入运营，配套加氢站网络初步形成。在国家“以奖代补”政策支持下，车辆可靠性与氢耗水平持续优化。然而，制氢成本高、加氢基础设施覆盖不足及公众对氢安全认知偏差，仍是规模化推广的主要障碍；同时，整车购置与运维成本显著高于纯电动公交。</w:t>
      </w:r>
      <w:r>
        <w:rPr>
          <w:rFonts w:hint="eastAsia"/>
        </w:rPr>
        <w:br/>
      </w:r>
      <w:r>
        <w:rPr>
          <w:rFonts w:hint="eastAsia"/>
        </w:rPr>
        <w:t>　　未来，氢燃料电池公交将聚焦于系统降本、绿氢耦合与智能调度三大方向。国产化电堆与膜电极将降低核心部件依赖。可再生能源制氢（绿氢）直供公交场站将构建零碳交通闭环。在运营端，V2G（车辆到电网）双向充放电与智能排班系统可提升资产利用率。此外，模块化燃料电池平台将支持快速维修与技术迭代。长远看，氢燃料电池公交将从示范项目升级为支撑城市深度脱碳、能源网络协同与智慧公交体系的战略性零排放运载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f4876db5214819" w:history="1">
        <w:r>
          <w:rPr>
            <w:rStyle w:val="Hyperlink"/>
          </w:rPr>
          <w:t>2026-2032年中国氢燃料电池公交行业发展研究与前景趋势预测报告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氢燃料电池公交行业现状，涵盖氢燃料电池公交市场规模、产销格局、价格走势、技术特点及产业链结构，分析氢燃料电池公交重点企业竞争策略与市场表现。通过研究氢燃料电池公交消费群体特征、区域分布情况，评估行业政策影响，预测氢燃料电池公交市场发展前景与投资价值。报告为氢燃料电池公交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氢燃料电池公交行业概述</w:t>
      </w:r>
      <w:r>
        <w:rPr>
          <w:rFonts w:hint="eastAsia"/>
        </w:rPr>
        <w:br/>
      </w:r>
      <w:r>
        <w:rPr>
          <w:rFonts w:hint="eastAsia"/>
        </w:rPr>
        <w:t>　　第一节 氢燃料电池公交定义与分类</w:t>
      </w:r>
      <w:r>
        <w:rPr>
          <w:rFonts w:hint="eastAsia"/>
        </w:rPr>
        <w:br/>
      </w:r>
      <w:r>
        <w:rPr>
          <w:rFonts w:hint="eastAsia"/>
        </w:rPr>
        <w:t>　　第二节 氢燃料电池公交应用领域</w:t>
      </w:r>
      <w:r>
        <w:rPr>
          <w:rFonts w:hint="eastAsia"/>
        </w:rPr>
        <w:br/>
      </w:r>
      <w:r>
        <w:rPr>
          <w:rFonts w:hint="eastAsia"/>
        </w:rPr>
        <w:t>　　第三节 氢燃料电池公交行业经济指标分析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氢燃料电池公交产业链及经营模式分析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三、氢燃料电池公交销售模式及销售渠道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全球氢燃料电池公交市场发展综述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2020-2025年全球氢燃料电池公交市场规模与趋势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主要国家与地区氢燃料电池公交市场分析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2026-2032年全球氢燃料电池公交行业发展趋势与前景预测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中国氢燃料电池公交行业市场分析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2025-2026年氢燃料电池公交产能与投资动态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一、国内氢燃料电池公交产能及利用情况</w:t>
      </w:r>
      <w:r>
        <w:rPr>
          <w:rFonts w:hint="eastAsia"/>
        </w:rPr>
        <w:br/>
      </w:r>
      <w:r>
        <w:rPr>
          <w:rFonts w:hint="eastAsia"/>
        </w:rPr>
        <w:t>　　　　二、氢燃料电池公交产能扩张与投资动态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2026-2032年氢燃料电池公交行业产量统计与趋势预测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一、2020-2025年氢燃料电池公交行业产量数据统计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1、2020-2025年氢燃料电池公交产量及增长趋势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2、2020-2025年氢燃料电池公交细分产品产量及份额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二、影响氢燃料电池公交产量的关键因素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三、2026-2032年氢燃料电池公交产量预测</w:t>
      </w:r>
      <w:r>
        <w:rPr>
          <w:rFonts w:hint="eastAsia"/>
        </w:rPr>
        <w:br/>
      </w:r>
      <w:r>
        <w:rPr>
          <w:rFonts w:hint="eastAsia"/>
        </w:rPr>
        <w:t>　　第三节 2026-2032年氢燃料电池公交市场需求与销售分析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一、2025-2026年氢燃料电池公交行业需求现状</w:t>
      </w:r>
      <w:r>
        <w:rPr>
          <w:rFonts w:hint="eastAsia"/>
        </w:rPr>
        <w:br/>
      </w:r>
      <w:r>
        <w:rPr>
          <w:rFonts w:hint="eastAsia"/>
        </w:rPr>
        <w:t>　　　　二、氢燃料电池公交客户群体与需求特点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三、2020-2025年氢燃料电池公交行业销售规模分析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四、2026-2032年氢燃料电池公交市场增长潜力与规模预测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中国氢燃料电池公交细分市场与下游应用领域分析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氢燃料电池公交细分市场分析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一、2025-2026年氢燃料电池公交主要细分产品市场现状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氢燃料电池公交下游应用与客户群体分析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一、2025-2026年氢燃料电池公交各应用领域市场现状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2025-2026年氢燃料电池公交行业技术发展现状及趋势分析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氢燃料电池公交行业技术发展现状分析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国内外氢燃料电池公交行业技术差异与原因</w:t>
      </w:r>
      <w:r>
        <w:rPr>
          <w:rFonts w:hint="eastAsia"/>
        </w:rPr>
        <w:br/>
      </w:r>
      <w:r>
        <w:rPr>
          <w:rFonts w:hint="eastAsia"/>
        </w:rPr>
        <w:t>　　第三节 氢燃料电池公交行业技术发展方向、趋势预测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提升氢燃料电池公交行业技术能力策略建议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氢燃料电池公交价格机制与竞争策略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一、2020-2025年氢燃料电池公交市场价格走势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氢燃料电池公交定价策略与方法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2026-2032年氢燃料电池公交价格竞争态势与趋势预测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中国氢燃料电池公交行业重点区域市场研究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2025-2026年重点区域氢燃料电池公交市场发展概况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二、2020-2025年氢燃料电池公交市场需求规模情况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三、2026-2032年氢燃料电池公交行业发展潜力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二、2020-2025年氢燃料电池公交市场需求规模情况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三、2026-2032年氢燃料电池公交行业发展潜力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二、2020-2025年氢燃料电池公交市场需求规模情况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三、2026-2032年氢燃料电池公交行业发展潜力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二、2020-2025年氢燃料电池公交市场需求规模情况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三、2026-2032年氢燃料电池公交行业发展潜力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二、2020-2025年氢燃料电池公交市场需求规模情况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三、2026-2032年氢燃料电池公交行业发展潜力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2020-2025年中国氢燃料电池公交行业进出口情况分析</w:t>
      </w:r>
      <w:r>
        <w:rPr>
          <w:rFonts w:hint="eastAsia"/>
        </w:rPr>
        <w:br/>
      </w:r>
      <w:r>
        <w:rPr>
          <w:rFonts w:hint="eastAsia"/>
        </w:rPr>
        <w:t>　　第一节 氢燃料电池公交行业进口情况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一、2020-2025年氢燃料电池公交进口规模及增长情况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二、氢燃料电池公交主要进口来源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氢燃料电池公交行业出口情况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一、2020-2025年氢燃料电池公交出口规模及增长情况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二、氢燃料电池公交主要出口目的地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2020-2025年中国氢燃料电池公交行业总体发展与财务状况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2020-2025年中国氢燃料电池公交行业规模情况</w:t>
      </w:r>
      <w:r>
        <w:rPr>
          <w:rFonts w:hint="eastAsia"/>
        </w:rPr>
        <w:br/>
      </w:r>
      <w:r>
        <w:rPr>
          <w:rFonts w:hint="eastAsia"/>
        </w:rPr>
        <w:t>　　　　一、氢燃料电池公交行业企业数量规模</w:t>
      </w:r>
      <w:r>
        <w:rPr>
          <w:rFonts w:hint="eastAsia"/>
        </w:rPr>
        <w:br/>
      </w:r>
      <w:r>
        <w:rPr>
          <w:rFonts w:hint="eastAsia"/>
        </w:rPr>
        <w:t>　　　　二、氢燃料电池公交行业从业人员规模</w:t>
      </w:r>
      <w:r>
        <w:rPr>
          <w:rFonts w:hint="eastAsia"/>
        </w:rPr>
        <w:br/>
      </w:r>
      <w:r>
        <w:rPr>
          <w:rFonts w:hint="eastAsia"/>
        </w:rPr>
        <w:t>　　　　三、氢燃料电池公交行业市场敏感性分析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2020-2025年中国氢燃料电池公交行业财务能力分析</w:t>
      </w:r>
      <w:r>
        <w:rPr>
          <w:rFonts w:hint="eastAsia"/>
        </w:rPr>
        <w:br/>
      </w:r>
      <w:r>
        <w:rPr>
          <w:rFonts w:hint="eastAsia"/>
        </w:rPr>
        <w:t>　　　　一、氢燃料电池公交行业盈利能力</w:t>
      </w:r>
      <w:r>
        <w:rPr>
          <w:rFonts w:hint="eastAsia"/>
        </w:rPr>
        <w:br/>
      </w:r>
      <w:r>
        <w:rPr>
          <w:rFonts w:hint="eastAsia"/>
        </w:rPr>
        <w:t>　　　　二、氢燃料电池公交行业偿债能力</w:t>
      </w:r>
      <w:r>
        <w:rPr>
          <w:rFonts w:hint="eastAsia"/>
        </w:rPr>
        <w:br/>
      </w:r>
      <w:r>
        <w:rPr>
          <w:rFonts w:hint="eastAsia"/>
        </w:rPr>
        <w:t>　　　　三、氢燃料电池公交行业营运能力</w:t>
      </w:r>
      <w:r>
        <w:rPr>
          <w:rFonts w:hint="eastAsia"/>
        </w:rPr>
        <w:br/>
      </w:r>
      <w:r>
        <w:rPr>
          <w:rFonts w:hint="eastAsia"/>
        </w:rPr>
        <w:t>　　　　四、氢燃料电池公交行业发展能力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氢燃料电池公交行业重点企业调研分析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中国氢燃料电池公交行业竞争格局分析</w:t>
      </w:r>
      <w:r>
        <w:rPr>
          <w:rFonts w:hint="eastAsia"/>
        </w:rPr>
        <w:br/>
      </w:r>
      <w:r>
        <w:rPr>
          <w:rFonts w:hint="eastAsia"/>
        </w:rPr>
        <w:t>　　第一节 氢燃料电池公交行业竞争格局总览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2025-2026年氢燃料电池公交行业竞争力分析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2020-2025年氢燃料电池公交行业企业并购活动分析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2025-2026年氢燃料电池公交行业会展与招投标活动分析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一、氢燃料电池公交行业会展活动及其市场影响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2026年中国氢燃料电池公交企业发展企业发展策略与建议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氢燃料电池公交销售模式与渠道策略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氢燃料电池公交品牌与市场推广策略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氢燃料电池公交研发投入与技术创新能力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氢燃料电池公交合作联盟与资源整合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中国氢燃料电池公交行业风险与对策</w:t>
      </w:r>
      <w:r>
        <w:rPr>
          <w:rFonts w:hint="eastAsia"/>
        </w:rPr>
        <w:br/>
      </w:r>
      <w:r>
        <w:rPr>
          <w:rFonts w:hint="eastAsia"/>
        </w:rPr>
        <w:t>　　第一节 氢燃料电池公交行业SWOT分析</w:t>
      </w:r>
      <w:r>
        <w:rPr>
          <w:rFonts w:hint="eastAsia"/>
        </w:rPr>
        <w:br/>
      </w:r>
      <w:r>
        <w:rPr>
          <w:rFonts w:hint="eastAsia"/>
        </w:rPr>
        <w:t>　　　　一、氢燃料电池公交行业优势</w:t>
      </w:r>
      <w:r>
        <w:rPr>
          <w:rFonts w:hint="eastAsia"/>
        </w:rPr>
        <w:br/>
      </w:r>
      <w:r>
        <w:rPr>
          <w:rFonts w:hint="eastAsia"/>
        </w:rPr>
        <w:t>　　　　二、氢燃料电池公交行业劣势</w:t>
      </w:r>
      <w:r>
        <w:rPr>
          <w:rFonts w:hint="eastAsia"/>
        </w:rPr>
        <w:br/>
      </w:r>
      <w:r>
        <w:rPr>
          <w:rFonts w:hint="eastAsia"/>
        </w:rPr>
        <w:t>　　　　三、氢燃料电池公交市场机会</w:t>
      </w:r>
      <w:r>
        <w:rPr>
          <w:rFonts w:hint="eastAsia"/>
        </w:rPr>
        <w:br/>
      </w:r>
      <w:r>
        <w:rPr>
          <w:rFonts w:hint="eastAsia"/>
        </w:rPr>
        <w:t>　　　　四、氢燃料电池公交市场威胁</w:t>
      </w:r>
      <w:r>
        <w:rPr>
          <w:rFonts w:hint="eastAsia"/>
        </w:rPr>
        <w:br/>
      </w:r>
      <w:r>
        <w:rPr>
          <w:rFonts w:hint="eastAsia"/>
        </w:rPr>
        <w:t>　　第二节 氢燃料电池公交行业风险及对策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2026-2032年中国氢燃料电池公交行业前景与发展趋势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2025-2026年氢燃料电池公交行业发展环境分析</w:t>
      </w:r>
      <w:r>
        <w:rPr>
          <w:rFonts w:hint="eastAsia"/>
        </w:rPr>
        <w:br/>
      </w:r>
      <w:r>
        <w:rPr>
          <w:rFonts w:hint="eastAsia"/>
        </w:rPr>
        <w:t>　　　　一、氢燃料电池公交行业主管部门与监管体制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二、氢燃料电池公交行业主要法律法规及政策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三、氢燃料电池公交行业标准与质量监管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2026-2032年氢燃料电池公交行业发展趋势与方向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2026-2032年氢燃料电池公交行业发展潜力与机遇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氢燃料电池公交行业研究结论与建议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中-智-林-：氢燃料电池公交行业发展建议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2020-2025年中国氢燃料电池公交市场规模及增长情况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2020-2025年中国氢燃料电池公交行业产能及增长趋势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2026-2032年中国氢燃料电池公交行业产能预测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2020-2025年中国氢燃料电池公交行业产量及增长趋势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2026-2032年中国氢燃料电池公交行业产量预测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2020-2025年中国氢燃料电池公交行业市场需求及增长情况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2026-2032年中国氢燃料电池公交行业市场需求预测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2020-2025年中国氢燃料电池公交行业利润及增长情况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**地区氢燃料电池公交市场规模及增长情况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**地区氢燃料电池公交行业市场需求情况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**地区氢燃料电池公交市场规模及增长情况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**地区氢燃料电池公交行业市场需求情况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2020-2025年中国氢燃料电池公交行业进口量及增速统计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2020-2025年中国氢燃料电池公交行业出口量及增速统计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氢燃料电池公交重点企业经营情况分析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2026年氢燃料电池公交行业壁垒</w:t>
      </w:r>
      <w:r>
        <w:rPr>
          <w:rFonts w:hint="eastAsia"/>
        </w:rPr>
        <w:br/>
      </w:r>
      <w:r>
        <w:rPr>
          <w:rFonts w:hint="eastAsia"/>
        </w:rPr>
        <w:t>　　图表 2026年氢燃料电池公交市场前景分析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2026-2032年中国氢燃料电池公交市场需求预测</w:t>
      </w:r>
      <w:r>
        <w:rPr>
          <w:rFonts w:hint="eastAsia"/>
        </w:rPr>
        <w:br/>
      </w:r>
      <w:r>
        <w:rPr>
          <w:rFonts w:hint="eastAsia"/>
        </w:rPr>
        <w:t>　　图表 2026年氢燃料电池公交发展趋势预测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4876db5214819" w:history="1">
        <w:r>
          <w:rPr>
            <w:rStyle w:val="Hyperlink"/>
          </w:rPr>
          <w:t>2026-2032年中国氢燃料电池公交行业发展研究与前景趋势预测报告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4876db5214819" w:history="1">
        <w:r>
          <w:rPr>
            <w:rStyle w:val="Hyperlink"/>
          </w:rPr>
          <w:t>https://www.20087.com/6/99/QingRanLiaoDianChiGongJiaoDeQianJingQuShi.html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公交车的发展历程、氢燃料电池公交车工作原理、氢能源动力公交车、氢燃料电池公交车运行管理规范、中国氢能源公交车、氢燃料电池汽车、合肥氢能源公交车、氢燃料公交车已运营的地方、氢能源公交车价格是多少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c272d84ac4675" w:history="1">
      <w:r>
        <w:rPr>
          <w:rStyle w:val="Hyperlink"/>
        </w:rPr>
        <w:t>2026-2032年中国氢燃料电池公交行业发展研究与前景趋势预测报告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ngRanLiaoDianChiGongJiaoDeQianJingQuShi.html" TargetMode="External" Id="R39f4876db521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ngRanLiaoDianChiGongJiaoDeQianJingQuShi.html" TargetMode="External" Id="R3adc272d84ac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2025-12-21T03:17:35Z</dcterms:created>
  <dcterms:modified xsi:type="dcterms:W3CDTF">2025-12-21T04:17:35Z</dcterms:modified>
  <dc:subject>2026-2032年中国氢燃料电池公交行业发展研究与前景趋势预测报告</dc:subject>
  <dc:title>2026-2032年中国氢燃料电池公交行业发展研究与前景趋势预测报告</dc:title>
  <cp:keywords>2026-2032年中国氢燃料电池公交行业发展研究与前景趋势预测报告</cp:keywords>
  <dc:description>2026-2032年中国氢燃料电池公交行业发展研究与前景趋势预测报告</dc:description>
</cp:coreProperties>
</file>