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84bbd3944780" w:history="1">
              <w:r>
                <w:rPr>
                  <w:rStyle w:val="Hyperlink"/>
                </w:rPr>
                <w:t>2026-2032年中国燃油摩托车行业现状与发展前景分析报告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84bbd3944780" w:history="1">
              <w:r>
                <w:rPr>
                  <w:rStyle w:val="Hyperlink"/>
                </w:rPr>
                <w:t>2026-2032年中国燃油摩托车行业现状与发展前景分析报告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884bbd3944780" w:history="1">
                <w:r>
                  <w:rPr>
                    <w:rStyle w:val="Hyperlink"/>
                  </w:rPr>
                  <w:t>https://www.20087.com/6/39/RanYouMoTuoCheShiChangQianJingFenXi.html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摩托车是个人短途交通与休闲骑行的重要工具，在全球新兴市场仍具广泛基础，但在发达地区面临电动化与环保法规的双重压力。目前，主流燃油摩托车普遍搭载电喷系统、催化转化器及OBD车载诊断模块，以满足国四/欧五等排放标准；排量结构呈现两极分化：小排量（125cc以下）聚焦城市通勤经济性，大排量（600cc以上）则强调动力性能与骑行体验。技术升级集中于轻量化车架（如铝合金双摇臂）、滑动离合、ABS制动及TCS牵引力控制等安全配置普及。在东南亚、南亚及拉美等地区，燃油摩托车因加油便利、维修网络成熟及购置成本优势，仍为民生出行主力。然而，碳中和政策与城市限行措施正加速其市场收缩，倒逼厂商探索混合动力过渡方案。</w:t>
      </w:r>
      <w:r>
        <w:rPr>
          <w:rFonts w:hint="eastAsia"/>
        </w:rPr>
        <w:br/>
      </w:r>
      <w:r>
        <w:rPr>
          <w:rFonts w:hint="eastAsia"/>
        </w:rPr>
        <w:t>　　未来，燃油摩托车将进入存量优化与 niche 市场深耕阶段。在环保合规压力下，缸内直喷、废气再循环（EGR）及颗粒捕捉器（GPF）技术将应用于高端车型，进一步降低排放。经典复古车型与越野探险车型将成为文化消费与圈层社交载体，强调手工定制、限量编号与品牌故事传承。部分厂商可能推出油电混合动力系统，在保留声浪与操控感的同时提升能效。在基础设施薄弱地区，耐用性强、维修简易的单缸风冷车型仍将长期存在。长远看，燃油摩托车将从大众交通工具转型为特定场景下的情感化、文化化移动装备，在收藏、赛事与文旅骑行生态中延续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884bbd3944780" w:history="1">
        <w:r>
          <w:rPr>
            <w:rStyle w:val="Hyperlink"/>
          </w:rPr>
          <w:t>2026-2032年中国燃油摩托车行业现状与发展前景分析报告</w:t>
        </w:r>
      </w:hyperlink>
      <w:r>
        <w:rPr>
          <w:rFonts w:hint="eastAsia"/>
        </w:rPr>
        <w:t>》系统研究了燃油摩托车行业的市场运行态势，并对未来发展趋势进行了科学预测。报告包括行业基础知识、国内外环境分析、运行数据解读及产业链梳理，同时探讨了燃油摩托车市场竞争格局与重点企业的表现。基于对燃油摩托车行业的全面分析，报告展望了燃油摩托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燃油摩托车行业概述</w:t>
      </w:r>
      <w:r>
        <w:rPr>
          <w:rFonts w:hint="eastAsia"/>
        </w:rPr>
        <w:br/>
      </w:r>
      <w:r>
        <w:rPr>
          <w:rFonts w:hint="eastAsia"/>
        </w:rPr>
        <w:t>　　第一节 燃油摩托车定义与分类</w:t>
      </w:r>
      <w:r>
        <w:rPr>
          <w:rFonts w:hint="eastAsia"/>
        </w:rPr>
        <w:br/>
      </w:r>
      <w:r>
        <w:rPr>
          <w:rFonts w:hint="eastAsia"/>
        </w:rPr>
        <w:t>　　第二节 燃油摩托车应用领域</w:t>
      </w:r>
      <w:r>
        <w:rPr>
          <w:rFonts w:hint="eastAsia"/>
        </w:rPr>
        <w:br/>
      </w:r>
      <w:r>
        <w:rPr>
          <w:rFonts w:hint="eastAsia"/>
        </w:rPr>
        <w:t>　　第三节 燃油摩托车行业经济指标分析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二、燃油摩托车行业成长速度分析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六、燃油摩托车行业周期性分析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七、燃油摩托车行业竞争程度指标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全球燃油摩托车市场发展分析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2025-2026年全球燃油摩托车行业发展分析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主要国家与地区燃油摩托车市场分析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2026-2032年全球燃油摩托车行业发展趋势与前景预测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一、燃油摩托车行业发展趋势</w:t>
      </w:r>
      <w:r>
        <w:rPr>
          <w:rFonts w:hint="eastAsia"/>
        </w:rPr>
        <w:br/>
      </w:r>
      <w:r>
        <w:rPr>
          <w:rFonts w:hint="eastAsia"/>
        </w:rPr>
        <w:t>　　　　二、燃油摩托车行业发展潜力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中国燃油摩托车行业市场分析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2025-2026年燃油摩托车产能与投资动态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2026-2032年燃油摩托车行业产量统计与趋势预测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一、2020-2025年燃油摩托车行业产量与增长趋势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1、2020-2025年燃油摩托车产量及增长趋势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2、2020-2025年燃油摩托车细分产品产量及份额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三、2026-2032年燃油摩托车产量预测</w:t>
      </w:r>
      <w:r>
        <w:rPr>
          <w:rFonts w:hint="eastAsia"/>
        </w:rPr>
        <w:br/>
      </w:r>
      <w:r>
        <w:rPr>
          <w:rFonts w:hint="eastAsia"/>
        </w:rPr>
        <w:t>　　第三节 2026-2032年燃油摩托车市场需求与销售分析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一、2025-2026年燃油摩托车行业需求现状</w:t>
      </w:r>
      <w:r>
        <w:rPr>
          <w:rFonts w:hint="eastAsia"/>
        </w:rPr>
        <w:br/>
      </w:r>
      <w:r>
        <w:rPr>
          <w:rFonts w:hint="eastAsia"/>
        </w:rPr>
        <w:t>　　　　二、燃油摩托车客户群体与需求特点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三、2020-2025年燃油摩托车行业销售规模分析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四、2026-2032年燃油摩托车市场增长潜力与规模预测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2025-2026年燃油摩托车行业技术发展现状及趋势分析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国内外燃油摩托车行业技术差距分析及差距形成的主要原因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燃油摩托车行业技术发展方向、趋势预测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一、2025-2026年燃油摩托车主要细分产品市场现状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一、2020-2025年燃油摩托车市场价格走势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2026-2032年燃油摩托车价格竞争态势与趋势预测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2025-2026年重点区域燃油摩托车市场发展概况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二、2020-2025年燃油摩托车市场需求规模情况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三、2026-2032年燃油摩托车行业发展潜力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2020-2025年中国燃油摩托车行业进出口情况分析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一、2020-2025年燃油摩托车进口规模分析</w:t>
      </w:r>
      <w:r>
        <w:rPr>
          <w:rFonts w:hint="eastAsia"/>
        </w:rPr>
        <w:br/>
      </w:r>
      <w:r>
        <w:rPr>
          <w:rFonts w:hint="eastAsia"/>
        </w:rPr>
        <w:t>　　　　二、燃油摩托车主要进口来源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一、2020-2025年燃油摩托车出口规模分析</w:t>
      </w:r>
      <w:r>
        <w:rPr>
          <w:rFonts w:hint="eastAsia"/>
        </w:rPr>
        <w:br/>
      </w:r>
      <w:r>
        <w:rPr>
          <w:rFonts w:hint="eastAsia"/>
        </w:rPr>
        <w:t>　　　　二、燃油摩托车主要出口目的地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2020-2025年中国燃油摩托车总体规模与财务指标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二、燃油摩托车从业人员规模</w:t>
      </w:r>
      <w:r>
        <w:rPr>
          <w:rFonts w:hint="eastAsia"/>
        </w:rPr>
        <w:br/>
      </w:r>
      <w:r>
        <w:rPr>
          <w:rFonts w:hint="eastAsia"/>
        </w:rPr>
        <w:t>　　　　三、燃油摩托车行业资产状况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中国燃油摩托车行业财务指标总体分析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燃油摩托车行业竞争格局总览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2025-2026年燃油摩托车行业竞争力分析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一、燃油摩托车供应商议价能力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2020-2025年燃油摩托车行业企业并购活动分析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2025-2026年燃油摩托车行业会展与招投标活动分析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2026年中国燃油摩托车企业发展策略分析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燃油摩托车市场策略分析</w:t>
      </w:r>
      <w:r>
        <w:rPr>
          <w:rFonts w:hint="eastAsia"/>
        </w:rPr>
        <w:br/>
      </w:r>
      <w:r>
        <w:rPr>
          <w:rFonts w:hint="eastAsia"/>
        </w:rPr>
        <w:t>　　　　一、燃油摩托车市场定位与拓展策略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燃油摩托车销售策略分析</w:t>
      </w:r>
      <w:r>
        <w:rPr>
          <w:rFonts w:hint="eastAsia"/>
        </w:rPr>
        <w:br/>
      </w:r>
      <w:r>
        <w:rPr>
          <w:rFonts w:hint="eastAsia"/>
        </w:rPr>
        <w:t>　　　　一、燃油摩托车销售渠道与网络建设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一、燃油摩托车技术创新与管理优化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燃油摩托车品牌战略思考</w:t>
      </w:r>
      <w:r>
        <w:rPr>
          <w:rFonts w:hint="eastAsia"/>
        </w:rPr>
        <w:br/>
      </w:r>
      <w:r>
        <w:rPr>
          <w:rFonts w:hint="eastAsia"/>
        </w:rPr>
        <w:t>　　　　一、燃油摩托车品牌建设与维护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二、燃油摩托车品牌影响力与市场竞争力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中国燃油摩托车行业风险与对策</w:t>
      </w:r>
      <w:r>
        <w:rPr>
          <w:rFonts w:hint="eastAsia"/>
        </w:rPr>
        <w:br/>
      </w:r>
      <w:r>
        <w:rPr>
          <w:rFonts w:hint="eastAsia"/>
        </w:rPr>
        <w:t>　　第一节 燃油摩托车行业SWOT分析</w:t>
      </w:r>
      <w:r>
        <w:rPr>
          <w:rFonts w:hint="eastAsia"/>
        </w:rPr>
        <w:br/>
      </w:r>
      <w:r>
        <w:rPr>
          <w:rFonts w:hint="eastAsia"/>
        </w:rPr>
        <w:t>　　　　一、燃油摩托车行业优势分析</w:t>
      </w:r>
      <w:r>
        <w:rPr>
          <w:rFonts w:hint="eastAsia"/>
        </w:rPr>
        <w:br/>
      </w:r>
      <w:r>
        <w:rPr>
          <w:rFonts w:hint="eastAsia"/>
        </w:rPr>
        <w:t>　　　　二、燃油摩托车行业劣势分析</w:t>
      </w:r>
      <w:r>
        <w:rPr>
          <w:rFonts w:hint="eastAsia"/>
        </w:rPr>
        <w:br/>
      </w:r>
      <w:r>
        <w:rPr>
          <w:rFonts w:hint="eastAsia"/>
        </w:rPr>
        <w:t>　　　　三、燃油摩托车市场机会探索</w:t>
      </w:r>
      <w:r>
        <w:rPr>
          <w:rFonts w:hint="eastAsia"/>
        </w:rPr>
        <w:br/>
      </w:r>
      <w:r>
        <w:rPr>
          <w:rFonts w:hint="eastAsia"/>
        </w:rPr>
        <w:t>　　　　四、燃油摩托车市场威胁评估</w:t>
      </w:r>
      <w:r>
        <w:rPr>
          <w:rFonts w:hint="eastAsia"/>
        </w:rPr>
        <w:br/>
      </w:r>
      <w:r>
        <w:rPr>
          <w:rFonts w:hint="eastAsia"/>
        </w:rPr>
        <w:t>　　第二节 燃油摩托车行业风险及对策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2026-2032年中国燃油摩托车行业前景与发展趋势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2026-2032年燃油摩托车行业发展趋势与方向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二、燃油摩托车发展趋势分析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2026-2032年燃油摩托车行业发展潜力与机遇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中-智林-－燃油摩托车行业发展建议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燃油摩托车图片</w:t>
      </w:r>
      <w:r>
        <w:rPr>
          <w:rFonts w:hint="eastAsia"/>
        </w:rPr>
        <w:br/>
      </w:r>
      <w:r>
        <w:rPr>
          <w:rFonts w:hint="eastAsia"/>
        </w:rPr>
        <w:t>　　图表 燃油摩托车种类 分类</w:t>
      </w:r>
      <w:r>
        <w:rPr>
          <w:rFonts w:hint="eastAsia"/>
        </w:rPr>
        <w:br/>
      </w:r>
      <w:r>
        <w:rPr>
          <w:rFonts w:hint="eastAsia"/>
        </w:rPr>
        <w:t>　　图表 燃油摩托车用途 应用</w:t>
      </w:r>
      <w:r>
        <w:rPr>
          <w:rFonts w:hint="eastAsia"/>
        </w:rPr>
        <w:br/>
      </w:r>
      <w:r>
        <w:rPr>
          <w:rFonts w:hint="eastAsia"/>
        </w:rPr>
        <w:t>　　图表 燃油摩托车主要特点</w:t>
      </w:r>
      <w:r>
        <w:rPr>
          <w:rFonts w:hint="eastAsia"/>
        </w:rPr>
        <w:br/>
      </w:r>
      <w:r>
        <w:rPr>
          <w:rFonts w:hint="eastAsia"/>
        </w:rPr>
        <w:t>　　图表 燃油摩托车产业链分析</w:t>
      </w:r>
      <w:r>
        <w:rPr>
          <w:rFonts w:hint="eastAsia"/>
        </w:rPr>
        <w:br/>
      </w:r>
      <w:r>
        <w:rPr>
          <w:rFonts w:hint="eastAsia"/>
        </w:rPr>
        <w:t>　　图表 燃油摩托车政策分析</w:t>
      </w:r>
      <w:r>
        <w:rPr>
          <w:rFonts w:hint="eastAsia"/>
        </w:rPr>
        <w:br/>
      </w:r>
      <w:r>
        <w:rPr>
          <w:rFonts w:hint="eastAsia"/>
        </w:rPr>
        <w:t>　　图表 燃油摩托车技术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2020-2025年燃油摩托车行业市场容量分析</w:t>
      </w:r>
      <w:r>
        <w:rPr>
          <w:rFonts w:hint="eastAsia"/>
        </w:rPr>
        <w:br/>
      </w:r>
      <w:r>
        <w:rPr>
          <w:rFonts w:hint="eastAsia"/>
        </w:rPr>
        <w:t>　　图表 燃油摩托车生产现状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燃油摩托车行业动态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2020-2025年中国燃油摩托车市场需求量及增速统计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2025年中国燃油摩托车行业需求领域分布格局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2020-2025年中国燃油摩托车进口情况分析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2020-2025年中国燃油摩托车出口情况分析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2020-2025年中国燃油摩托车行业企业平均规模情况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2020-2025年中国燃油摩托车价格走势</w:t>
      </w:r>
      <w:r>
        <w:rPr>
          <w:rFonts w:hint="eastAsia"/>
        </w:rPr>
        <w:br/>
      </w:r>
      <w:r>
        <w:rPr>
          <w:rFonts w:hint="eastAsia"/>
        </w:rPr>
        <w:t>　　图表 2025年燃油摩托车成本和利润分析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**地区燃油摩托车行业市场需求情况</w:t>
      </w:r>
      <w:r>
        <w:rPr>
          <w:rFonts w:hint="eastAsia"/>
        </w:rPr>
        <w:br/>
      </w:r>
      <w:r>
        <w:rPr>
          <w:rFonts w:hint="eastAsia"/>
        </w:rPr>
        <w:t>　　图表 燃油摩托车品牌</w:t>
      </w:r>
      <w:r>
        <w:rPr>
          <w:rFonts w:hint="eastAsia"/>
        </w:rPr>
        <w:br/>
      </w:r>
      <w:r>
        <w:rPr>
          <w:rFonts w:hint="eastAsia"/>
        </w:rPr>
        <w:t>　　图表 燃油摩托车企业（一）概况</w:t>
      </w:r>
      <w:r>
        <w:rPr>
          <w:rFonts w:hint="eastAsia"/>
        </w:rPr>
        <w:br/>
      </w:r>
      <w:r>
        <w:rPr>
          <w:rFonts w:hint="eastAsia"/>
        </w:rPr>
        <w:t>　　图表 企业燃油摩托车型号 规格</w:t>
      </w:r>
      <w:r>
        <w:rPr>
          <w:rFonts w:hint="eastAsia"/>
        </w:rPr>
        <w:br/>
      </w:r>
      <w:r>
        <w:rPr>
          <w:rFonts w:hint="eastAsia"/>
        </w:rPr>
        <w:t>　　图表 燃油摩托车企业（一）经营分析</w:t>
      </w:r>
      <w:r>
        <w:rPr>
          <w:rFonts w:hint="eastAsia"/>
        </w:rPr>
        <w:br/>
      </w:r>
      <w:r>
        <w:rPr>
          <w:rFonts w:hint="eastAsia"/>
        </w:rPr>
        <w:t>　　图表 燃油摩托车企业（一）盈利能力情况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燃油摩托车上游现状</w:t>
      </w:r>
      <w:r>
        <w:rPr>
          <w:rFonts w:hint="eastAsia"/>
        </w:rPr>
        <w:br/>
      </w:r>
      <w:r>
        <w:rPr>
          <w:rFonts w:hint="eastAsia"/>
        </w:rPr>
        <w:t>　　图表 燃油摩托车下游调研</w:t>
      </w:r>
      <w:r>
        <w:rPr>
          <w:rFonts w:hint="eastAsia"/>
        </w:rPr>
        <w:br/>
      </w:r>
      <w:r>
        <w:rPr>
          <w:rFonts w:hint="eastAsia"/>
        </w:rPr>
        <w:t>　　图表 燃油摩托车企业（二）概况</w:t>
      </w:r>
      <w:r>
        <w:rPr>
          <w:rFonts w:hint="eastAsia"/>
        </w:rPr>
        <w:br/>
      </w:r>
      <w:r>
        <w:rPr>
          <w:rFonts w:hint="eastAsia"/>
        </w:rPr>
        <w:t>　　图表 企业燃油摩托车型号 规格</w:t>
      </w:r>
      <w:r>
        <w:rPr>
          <w:rFonts w:hint="eastAsia"/>
        </w:rPr>
        <w:br/>
      </w:r>
      <w:r>
        <w:rPr>
          <w:rFonts w:hint="eastAsia"/>
        </w:rPr>
        <w:t>　　图表 燃油摩托车企业（二）经营分析</w:t>
      </w:r>
      <w:r>
        <w:rPr>
          <w:rFonts w:hint="eastAsia"/>
        </w:rPr>
        <w:br/>
      </w:r>
      <w:r>
        <w:rPr>
          <w:rFonts w:hint="eastAsia"/>
        </w:rPr>
        <w:t>　　图表 燃油摩托车企业（二）盈利能力情况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燃油摩托车企业（三）概况</w:t>
      </w:r>
      <w:r>
        <w:rPr>
          <w:rFonts w:hint="eastAsia"/>
        </w:rPr>
        <w:br/>
      </w:r>
      <w:r>
        <w:rPr>
          <w:rFonts w:hint="eastAsia"/>
        </w:rPr>
        <w:t>　　图表 企业燃油摩托车型号 规格</w:t>
      </w:r>
      <w:r>
        <w:rPr>
          <w:rFonts w:hint="eastAsia"/>
        </w:rPr>
        <w:br/>
      </w:r>
      <w:r>
        <w:rPr>
          <w:rFonts w:hint="eastAsia"/>
        </w:rPr>
        <w:t>　　图表 燃油摩托车企业（三）经营分析</w:t>
      </w:r>
      <w:r>
        <w:rPr>
          <w:rFonts w:hint="eastAsia"/>
        </w:rPr>
        <w:br/>
      </w:r>
      <w:r>
        <w:rPr>
          <w:rFonts w:hint="eastAsia"/>
        </w:rPr>
        <w:t>　　图表 燃油摩托车企业（三）盈利能力情况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燃油摩托车企业（三）成长能力情况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燃油摩托车优势</w:t>
      </w:r>
      <w:r>
        <w:rPr>
          <w:rFonts w:hint="eastAsia"/>
        </w:rPr>
        <w:br/>
      </w:r>
      <w:r>
        <w:rPr>
          <w:rFonts w:hint="eastAsia"/>
        </w:rPr>
        <w:t>　　图表 燃油摩托车劣势</w:t>
      </w:r>
      <w:r>
        <w:rPr>
          <w:rFonts w:hint="eastAsia"/>
        </w:rPr>
        <w:br/>
      </w:r>
      <w:r>
        <w:rPr>
          <w:rFonts w:hint="eastAsia"/>
        </w:rPr>
        <w:t>　　图表 燃油摩托车机会</w:t>
      </w:r>
      <w:r>
        <w:rPr>
          <w:rFonts w:hint="eastAsia"/>
        </w:rPr>
        <w:br/>
      </w:r>
      <w:r>
        <w:rPr>
          <w:rFonts w:hint="eastAsia"/>
        </w:rPr>
        <w:t>　　图表 燃油摩托车威胁</w:t>
      </w:r>
      <w:r>
        <w:rPr>
          <w:rFonts w:hint="eastAsia"/>
        </w:rPr>
        <w:br/>
      </w:r>
      <w:r>
        <w:rPr>
          <w:rFonts w:hint="eastAsia"/>
        </w:rPr>
        <w:t>　　图表 2026-2032年中国燃油摩托车行业产能预测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2026-2032年中国燃油摩托车行业产量预测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2026-2032年中国燃油摩托车市场销售预测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2026-2032年中国燃油摩托车行业市场规模预测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2026-2032年中国燃油摩托车市场前景分析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2026-2032年中国燃油摩托车行业风险分析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2026-2032年中国燃油摩托车行业发展趋势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84bbd3944780" w:history="1">
        <w:r>
          <w:rPr>
            <w:rStyle w:val="Hyperlink"/>
          </w:rPr>
          <w:t>2026-2032年中国燃油摩托车行业现状与发展前景分析报告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884bbd3944780" w:history="1">
        <w:r>
          <w:rPr>
            <w:rStyle w:val="Hyperlink"/>
          </w:rPr>
          <w:t>https://www.20087.com/6/39/RanYouMoTuoCheShiChangQianJingFenXi.html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摩托车价格及图片、燃油摩托车品牌排行榜前十名、燃油机车的照片、燃油摩托车什么牌子好、燃油的摩托车卖多少钱一个、燃油摩托车还有未来吗、加油小摩托车多少钱一个、燃油摩托车价格、铃木摩托品牌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9b7cc80a420d" w:history="1">
      <w:r>
        <w:rPr>
          <w:rStyle w:val="Hyperlink"/>
        </w:rPr>
        <w:t>2026-2032年中国燃油摩托车行业现状与发展前景分析报告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anYouMoTuoCheShiChangQianJingFenXi.html" TargetMode="External" Id="R975884bbd39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anYouMoTuoCheShiChangQianJingFenXi.html" TargetMode="External" Id="R523c9b7cc80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2026-01-20T00:10:57Z</dcterms:created>
  <dcterms:modified xsi:type="dcterms:W3CDTF">2026-01-20T01:10:57Z</dcterms:modified>
  <dc:subject>2026-2032年中国燃油摩托车行业现状与发展前景分析报告</dc:subject>
  <dc:title>2026-2032年中国燃油摩托车行业现状与发展前景分析报告</dc:title>
  <cp:keywords>2026-2032年中国燃油摩托车行业现状与发展前景分析报告</cp:keywords>
  <dc:description>2026-2032年中国燃油摩托车行业现状与发展前景分析报告</dc:description>
</cp:coreProperties>
</file>