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47bc76de4e53" w:history="1">
              <w:r>
                <w:rPr>
                  <w:rStyle w:val="Hyperlink"/>
                </w:rPr>
                <w:t>中国超紧凑型电动车行业现状与发展前景预测报告（2026-2032年）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47bc76de4e53" w:history="1">
              <w:r>
                <w:rPr>
                  <w:rStyle w:val="Hyperlink"/>
                </w:rPr>
                <w:t>中国超紧凑型电动车行业现状与发展前景预测报告（2026-2032年）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47bc76de4e53" w:history="1">
                <w:r>
                  <w:rPr>
                    <w:rStyle w:val="Hyperlink"/>
                  </w:rPr>
                  <w:t>https://www.20087.com/6/29/ChaoJinCouXingDianDongCheShiChangXianZhuangHeQianJing.html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紧凑型电动车当前主要面向城市短途通勤、共享出行及特定作业场景（如园区物流、景区接驳），以车身长度小于3.5米、整备质量轻、转弯半径小为典型特征。超紧凑型电动车普遍采用后置单电机驱动、磷酸铁锂或钠离子电池包，续航里程集中在100–200公里区间，强调低购置成本与高能效比。设计上注重空间利用率，部分车型采用对开门、无B柱或可折叠座椅布局，提升上下车便利性。在欧洲、日本及中国部分限牌城市，此类车辆因享受路权优待、停车便利及购置税减免而获得政策支持。然而，被动安全结构受限、高速稳定性不足及充电基础设施适配性差，制约了其在主干道路网中的广泛应用。消费者对其“代步工具”而非“家庭主力车”的定位认知也限制了溢价空间。</w:t>
      </w:r>
      <w:r>
        <w:rPr>
          <w:rFonts w:hint="eastAsia"/>
        </w:rPr>
        <w:br/>
      </w:r>
      <w:r>
        <w:rPr>
          <w:rFonts w:hint="eastAsia"/>
        </w:rPr>
        <w:t>　　未来，超紧凑型电动车将向智能化、模块化与能源协同方向演进。市场调研网认为，L2级辅助驾驶功能（如自动泊车、低速跟车）将下放至该细分市场，提升城市拥堵场景下的驾乘体验。滑板式底盘平台与可更换车身设计有望实现“一底多用”，适配快递、零售、环卫等多元微出行需求。在能源管理方面，V2H（车对家）功能集成将使其成为家庭应急电源单元。材料创新如高强度钢-铝混合车身与生物基内饰将平衡轻量化与安全性。此外，随着全球碳关税与城市零排放区扩大，超紧凑型电动车或成为企业车队电动化的首选载体。长远看，该品类将从“经济代步车”转型为“城市移动生活单元”，深度融入15分钟社区生活圈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b47bc76de4e53" w:history="1">
        <w:r>
          <w:rPr>
            <w:rStyle w:val="Hyperlink"/>
          </w:rPr>
          <w:t>中国超紧凑型电动车行业现状与发展前景预测报告（2026-2032年）</w:t>
        </w:r>
      </w:hyperlink>
      <w:r>
        <w:rPr>
          <w:rFonts w:hint="eastAsia"/>
        </w:rPr>
        <w:t>》基于科学的市场调研与数据分析，全面解析了超紧凑型电动车行业的市场规模、市场需求及发展现状。报告深入探讨了超紧凑型电动车产业链结构、细分市场特点及技术发展方向，并结合宏观经济环境与消费者需求变化，对超紧凑型电动车行业前景与未来趋势进行了科学预测，揭示了潜在增长空间。通过对超紧凑型电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超紧凑型电动车市场概述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按照不同产品类型，超紧凑型电动车主要可以分为如下几个类别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中国不同产品类型超紧凑型电动车增长趋势2021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纯电动汽车</w:t>
      </w:r>
      <w:r>
        <w:rPr>
          <w:rFonts w:hint="eastAsia"/>
        </w:rPr>
        <w:br/>
      </w:r>
      <w:r>
        <w:rPr>
          <w:rFonts w:hint="eastAsia"/>
        </w:rPr>
        <w:t>　　　　1.2.3 插电式汽车</w:t>
      </w:r>
      <w:r>
        <w:rPr>
          <w:rFonts w:hint="eastAsia"/>
        </w:rPr>
        <w:br/>
      </w:r>
      <w:r>
        <w:rPr>
          <w:rFonts w:hint="eastAsia"/>
        </w:rPr>
        <w:t>　　1.3 从不同应用，超紧凑型电动车主要包括如下几个方面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中国不同应用超紧凑型电动车增长趋势2021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乘务车</w:t>
      </w:r>
      <w:r>
        <w:rPr>
          <w:rFonts w:hint="eastAsia"/>
        </w:rPr>
        <w:br/>
      </w:r>
      <w:r>
        <w:rPr>
          <w:rFonts w:hint="eastAsia"/>
        </w:rPr>
        <w:t>　　　　1.3.3 商务车</w:t>
      </w:r>
      <w:r>
        <w:rPr>
          <w:rFonts w:hint="eastAsia"/>
        </w:rPr>
        <w:br/>
      </w:r>
      <w:r>
        <w:rPr>
          <w:rFonts w:hint="eastAsia"/>
        </w:rPr>
        <w:t>　　1.4 中国超紧凑型电动车发展现状及未来趋势（2021-2032）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中国市场超紧凑型电动车收入及增长率（2021-2032）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中国市场超紧凑型电动车销量及增长率（2021-2032）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中国市场主要超紧凑型电动车厂商分析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中国市场主要厂商超紧凑型电动车销量及市场占有率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中国市场主要厂商超紧凑型电动车销量（2021-2026）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中国市场主要厂商超紧凑型电动车销量市场份额（2021-2026）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中国市场主要厂商超紧凑型电动车收入及市场占有率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中国市场主要厂商超紧凑型电动车收入（2021-2026）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中国市场主要厂商超紧凑型电动车收入市场份额（2021-2026）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2025年中国市场主要厂商超紧凑型电动车收入排名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中国市场主要厂商超紧凑型电动车价格（2021-2026）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中国市场主要厂商超紧凑型电动车总部及产地分布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中国市场主要厂商成立时间及超紧凑型电动车商业化日期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中国市场主要厂商超紧凑型电动车产品类型及应用</w:t>
      </w:r>
      <w:r>
        <w:rPr>
          <w:rFonts w:hint="eastAsia"/>
        </w:rPr>
        <w:br/>
      </w:r>
      <w:r>
        <w:rPr>
          <w:rFonts w:hint="eastAsia"/>
        </w:rPr>
        <w:t>　　2.7 超紧凑型电动车行业集中度、竞争程度分析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超紧凑型电动车行业集中度分析：2025年中国Top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中国市场超紧凑型电动车第一梯队、第二梯队和第三梯队厂商（品牌）及2025年市场份额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重点企业（16）在中国市场超紧凑型电动车销量、收入、价格及毛利率（2021-2026）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不同产品类型超紧凑型电动车分析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中国市场不同产品类型超紧凑型电动车销量（2021-2032）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中国市场不同产品类型超紧凑型电动车销量及市场份额（2021-2026）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中国市场不同产品类型超紧凑型电动车销量预测（2027-2032）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中国市场不同产品类型超紧凑型电动车规模（2021-2032）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中国市场不同产品类型超紧凑型电动车规模及市场份额（2021-2026）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中国市场不同产品类型超紧凑型电动车规模预测（2027-2032）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中国市场不同产品类型超紧凑型电动车价格走势（2021-2032）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不同应用超紧凑型电动车分析</w:t>
      </w:r>
      <w:r>
        <w:rPr>
          <w:rFonts w:hint="eastAsia"/>
        </w:rPr>
        <w:br/>
      </w:r>
      <w:r>
        <w:rPr>
          <w:rFonts w:hint="eastAsia"/>
        </w:rPr>
        <w:t>　　5.1 中国市场不同应用超紧凑型电动车销量（2021-2032）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中国市场不同应用超紧凑型电动车销量及市场份额（2021-2026）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中国市场不同应用超紧凑型电动车销量预测（2027-2032）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中国市场不同应用超紧凑型电动车规模（2021-2032）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中国市场不同应用超紧凑型电动车规模及市场份额（2021-2026）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中国市场不同应用超紧凑型电动车规模预测（2027-2032）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中国市场不同应用超紧凑型电动车价格走势（2021-2032）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超紧凑型电动车行业发展分析---发展趋势</w:t>
      </w:r>
      <w:r>
        <w:rPr>
          <w:rFonts w:hint="eastAsia"/>
        </w:rPr>
        <w:br/>
      </w:r>
      <w:r>
        <w:rPr>
          <w:rFonts w:hint="eastAsia"/>
        </w:rPr>
        <w:t>　　6.2 超紧凑型电动车行业发展分析---厂商壁垒</w:t>
      </w:r>
      <w:r>
        <w:rPr>
          <w:rFonts w:hint="eastAsia"/>
        </w:rPr>
        <w:br/>
      </w:r>
      <w:r>
        <w:rPr>
          <w:rFonts w:hint="eastAsia"/>
        </w:rPr>
        <w:t>　　6.3 超紧凑型电动车行业发展分析---驱动因素</w:t>
      </w:r>
      <w:r>
        <w:rPr>
          <w:rFonts w:hint="eastAsia"/>
        </w:rPr>
        <w:br/>
      </w:r>
      <w:r>
        <w:rPr>
          <w:rFonts w:hint="eastAsia"/>
        </w:rPr>
        <w:t>　　6.4 超紧凑型电动车行业发展分析---制约因素</w:t>
      </w:r>
      <w:r>
        <w:rPr>
          <w:rFonts w:hint="eastAsia"/>
        </w:rPr>
        <w:br/>
      </w:r>
      <w:r>
        <w:rPr>
          <w:rFonts w:hint="eastAsia"/>
        </w:rPr>
        <w:t>　　6.5 超紧凑型电动车中国企业SWOT分析</w:t>
      </w:r>
      <w:r>
        <w:rPr>
          <w:rFonts w:hint="eastAsia"/>
        </w:rPr>
        <w:br/>
      </w:r>
      <w:r>
        <w:rPr>
          <w:rFonts w:hint="eastAsia"/>
        </w:rPr>
        <w:t>　　6.6 超紧凑型电动车行业发展分析---行业政策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超紧凑型电动车行业产业链简介</w:t>
      </w:r>
      <w:r>
        <w:rPr>
          <w:rFonts w:hint="eastAsia"/>
        </w:rPr>
        <w:br/>
      </w:r>
      <w:r>
        <w:rPr>
          <w:rFonts w:hint="eastAsia"/>
        </w:rPr>
        <w:t>　　7.2 超紧凑型电动车产业链分析-上游</w:t>
      </w:r>
      <w:r>
        <w:rPr>
          <w:rFonts w:hint="eastAsia"/>
        </w:rPr>
        <w:br/>
      </w:r>
      <w:r>
        <w:rPr>
          <w:rFonts w:hint="eastAsia"/>
        </w:rPr>
        <w:t>　　7.3 超紧凑型电动车产业链分析-中游</w:t>
      </w:r>
      <w:r>
        <w:rPr>
          <w:rFonts w:hint="eastAsia"/>
        </w:rPr>
        <w:br/>
      </w:r>
      <w:r>
        <w:rPr>
          <w:rFonts w:hint="eastAsia"/>
        </w:rPr>
        <w:t>　　7.4 超紧凑型电动车产业链分析-下游</w:t>
      </w:r>
      <w:r>
        <w:rPr>
          <w:rFonts w:hint="eastAsia"/>
        </w:rPr>
        <w:br/>
      </w:r>
      <w:r>
        <w:rPr>
          <w:rFonts w:hint="eastAsia"/>
        </w:rPr>
        <w:t>　　7.5 超紧凑型电动车行业采购模式</w:t>
      </w:r>
      <w:r>
        <w:rPr>
          <w:rFonts w:hint="eastAsia"/>
        </w:rPr>
        <w:br/>
      </w:r>
      <w:r>
        <w:rPr>
          <w:rFonts w:hint="eastAsia"/>
        </w:rPr>
        <w:t>　　7.6 超紧凑型电动车行业生产模式</w:t>
      </w:r>
      <w:r>
        <w:rPr>
          <w:rFonts w:hint="eastAsia"/>
        </w:rPr>
        <w:br/>
      </w:r>
      <w:r>
        <w:rPr>
          <w:rFonts w:hint="eastAsia"/>
        </w:rPr>
        <w:t>　　7.7 超紧凑型电动车行业销售模式及销售渠道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中国本土超紧凑型电动车产能、产量分析</w:t>
      </w:r>
      <w:r>
        <w:rPr>
          <w:rFonts w:hint="eastAsia"/>
        </w:rPr>
        <w:br/>
      </w:r>
      <w:r>
        <w:rPr>
          <w:rFonts w:hint="eastAsia"/>
        </w:rPr>
        <w:t>　　8.1 中国超紧凑型电动车供需现状及预测（2021-2032）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中国超紧凑型电动车产能、产量、产能利用率及发展趋势（2021-2032）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中国超紧凑型电动车产量、市场需求量及发展趋势（2021-2032）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中国超紧凑型电动车进出口分析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中国市场超紧凑型电动车主要进口来源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中国市场超紧凑型电动车主要出口目的地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不同产品类型超紧凑型电动车市场规模2021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不同应用超紧凑型电动车市场规模2021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中国市场主要厂商超紧凑型电动车销量（2021-2026）&amp;（台）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中国市场主要厂商超紧凑型电动车销量市场份额（2021-2026）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中国市场主要厂商超紧凑型电动车收入（2021-2026）&amp;（万元）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中国市场主要厂商超紧凑型电动车收入份额（2021-2026）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2025年中国主要生产商超紧凑型电动车收入排名（万元）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中国市场主要厂商超紧凑型电动车价格（2021-2026）&amp;（US$/Unit）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中国市场主要厂商超紧凑型电动车总部及产地分布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中国市场主要厂商成立时间及超紧凑型电动车商业化日期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中国市场主要厂商超紧凑型电动车产品类型及应用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2025年中国市场超紧凑型电动车主要厂商市场地位（第一梯队、第二梯队和第三梯队）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超紧凑型电动车市场投资、并购等现状分析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超紧凑型电动车生产基地、总部、竞争对手及市场地位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超紧凑型电动车产品规格、参数及市场应用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超紧凑型电动车销量（台）、收入（万元）、价格（US$/Unit）及毛利率（2021-2026）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中国市场不同产品类型超紧凑型电动车销量（2021-2026）&amp;（台）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中国市场不同产品类型超紧凑型电动车销量市场份额（2021-2026）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中国市场不同产品类型超紧凑型电动车销量预测（2027-2032）&amp;（台）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中国市场不同产品类型超紧凑型电动车销量市场份额预测（2027-2032）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中国市场不同产品类型超紧凑型电动车规模（2021-2026）&amp;（万元）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中国市场不同产品类型超紧凑型电动车规模市场份额（2021-2026）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中国市场不同产品类型超紧凑型电动车规模预测（2027-2032）&amp;（万元）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中国市场不同产品类型超紧凑型电动车规模市场份额预测（2027-2032）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中国市场不同应用超紧凑型电动车销量（2021-2026）&amp;（台）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中国市场不同应用超紧凑型电动车销量市场份额（2021-2026）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中国市场不同应用超紧凑型电动车销量预测（2027-2032）&amp;（台）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中国市场不同应用超紧凑型电动车销量市场份额预测（2027-2032）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中国市场不同应用超紧凑型电动车规模（2021-2026）&amp;（万元）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中国市场不同应用超紧凑型电动车规模市场份额（2021-2026）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中国市场不同应用超紧凑型电动车规模预测（2027-2032）&amp;（万元）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中国市场不同应用超紧凑型电动车规模市场份额预测（2027-2032）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超紧凑型电动车行业发展分析---发展趋势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超紧凑型电动车行业发展分析---厂商壁垒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超紧凑型电动车行业发展分析---驱动因素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超紧凑型电动车行业发展分析---制约因素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超紧凑型电动车行业相关重点政策一览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超紧凑型电动车行业供应链分析</w:t>
      </w:r>
      <w:r>
        <w:rPr>
          <w:rFonts w:hint="eastAsia"/>
        </w:rPr>
        <w:br/>
      </w:r>
      <w:r>
        <w:rPr>
          <w:rFonts w:hint="eastAsia"/>
        </w:rPr>
        <w:t>　　表 116： 超紧凑型电动车上游原料供应商</w:t>
      </w:r>
      <w:r>
        <w:rPr>
          <w:rFonts w:hint="eastAsia"/>
        </w:rPr>
        <w:br/>
      </w:r>
      <w:r>
        <w:rPr>
          <w:rFonts w:hint="eastAsia"/>
        </w:rPr>
        <w:t>　　表 117： 超紧凑型电动车行业主要下游客户</w:t>
      </w:r>
      <w:r>
        <w:rPr>
          <w:rFonts w:hint="eastAsia"/>
        </w:rPr>
        <w:br/>
      </w:r>
      <w:r>
        <w:rPr>
          <w:rFonts w:hint="eastAsia"/>
        </w:rPr>
        <w:t>　　表 118： 超紧凑型电动车典型经销商</w:t>
      </w:r>
      <w:r>
        <w:rPr>
          <w:rFonts w:hint="eastAsia"/>
        </w:rPr>
        <w:br/>
      </w:r>
      <w:r>
        <w:rPr>
          <w:rFonts w:hint="eastAsia"/>
        </w:rPr>
        <w:t>　　表 119： 中国超紧凑型电动车产量、销量、进口量及出口量（2021-2026）&amp;（台）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中国超紧凑型电动车产量、销量、进口量及出口量预测（2027-2032）&amp;（台）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中国市场超紧凑型电动车主要进口来源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中国市场超紧凑型电动车主要出口目的地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超紧凑型电动车产品图片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中国不同产品类型超紧凑型电动车市场规模市场份额2025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纯电动汽车产品图片</w:t>
      </w:r>
      <w:r>
        <w:rPr>
          <w:rFonts w:hint="eastAsia"/>
        </w:rPr>
        <w:br/>
      </w:r>
      <w:r>
        <w:rPr>
          <w:rFonts w:hint="eastAsia"/>
        </w:rPr>
        <w:t>　　图 4： 插电式汽车产品图片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中国不同应用超紧凑型电动车市场份额2025 &amp; 2032</w:t>
      </w:r>
      <w:r>
        <w:rPr>
          <w:rFonts w:hint="eastAsia"/>
        </w:rPr>
        <w:br/>
      </w:r>
      <w:r>
        <w:rPr>
          <w:rFonts w:hint="eastAsia"/>
        </w:rPr>
        <w:t>　　图 6： 乘务车</w:t>
      </w:r>
      <w:r>
        <w:rPr>
          <w:rFonts w:hint="eastAsia"/>
        </w:rPr>
        <w:br/>
      </w:r>
      <w:r>
        <w:rPr>
          <w:rFonts w:hint="eastAsia"/>
        </w:rPr>
        <w:t>　　图 7： 商务车</w:t>
      </w:r>
      <w:r>
        <w:rPr>
          <w:rFonts w:hint="eastAsia"/>
        </w:rPr>
        <w:br/>
      </w:r>
      <w:r>
        <w:rPr>
          <w:rFonts w:hint="eastAsia"/>
        </w:rPr>
        <w:t>　　图 8： 中国市场超紧凑型电动车市场规模，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中国市场超紧凑型电动车收入及增长率（2021-2032）&amp;（万元）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中国市场超紧凑型电动车销量及增长率（2021-2032）&amp;（台）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2025年中国市场主要厂商超紧凑型电动车销量市场份额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2025年中国市场主要厂商超紧凑型电动车收入市场份额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2025年中国市场前五大厂商超紧凑型电动车市场份额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2025年中国市场超紧凑型电动车第一梯队、第二梯队和第三梯队厂商（品牌）及市场份额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中国市场不同产品类型超紧凑型电动车价格走势（2021-2032）&amp;（US$/Unit）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中国市场不同应用超紧凑型电动车价格走势（2021-2032）&amp;（US$/Unit）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超紧凑型电动车中国企业SWOT分析</w:t>
      </w:r>
      <w:r>
        <w:rPr>
          <w:rFonts w:hint="eastAsia"/>
        </w:rPr>
        <w:br/>
      </w:r>
      <w:r>
        <w:rPr>
          <w:rFonts w:hint="eastAsia"/>
        </w:rPr>
        <w:t>　　图 18： 超紧凑型电动车产业链</w:t>
      </w:r>
      <w:r>
        <w:rPr>
          <w:rFonts w:hint="eastAsia"/>
        </w:rPr>
        <w:br/>
      </w:r>
      <w:r>
        <w:rPr>
          <w:rFonts w:hint="eastAsia"/>
        </w:rPr>
        <w:t>　　图 19： 超紧凑型电动车行业采购模式分析</w:t>
      </w:r>
      <w:r>
        <w:rPr>
          <w:rFonts w:hint="eastAsia"/>
        </w:rPr>
        <w:br/>
      </w:r>
      <w:r>
        <w:rPr>
          <w:rFonts w:hint="eastAsia"/>
        </w:rPr>
        <w:t>　　图 20： 超紧凑型电动车行业生产模式分析</w:t>
      </w:r>
      <w:r>
        <w:rPr>
          <w:rFonts w:hint="eastAsia"/>
        </w:rPr>
        <w:br/>
      </w:r>
      <w:r>
        <w:rPr>
          <w:rFonts w:hint="eastAsia"/>
        </w:rPr>
        <w:t>　　图 21： 超紧凑型电动车行业销售模式分析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中国超紧凑型电动车产能、产量、产能利用率及发展趋势（2021-2032）&amp;（台）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中国超紧凑型电动车产量、市场需求量及发展趋势（2021-2032）&amp;（台）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47bc76de4e53" w:history="1">
        <w:r>
          <w:rPr>
            <w:rStyle w:val="Hyperlink"/>
          </w:rPr>
          <w:t>中国超紧凑型电动车行业现状与发展前景预测报告（2026-2032年）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47bc76de4e53" w:history="1">
        <w:r>
          <w:rPr>
            <w:rStyle w:val="Hyperlink"/>
          </w:rPr>
          <w:t>https://www.20087.com/6/29/ChaoJinCouXingDianDongCheShiChangXianZhuangHeQianJing.html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热点：紧凑型电动车排名前十名、超紧凑型电动车推荐、口碑最好的微型电动车、紧凑型 电动车、超动力电动车官方网站、紧凑型电动suv排行榜、紧凑型新能源车、紧凑型suv电动车、超轻电动车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38b9c29f416b" w:history="1">
      <w:r>
        <w:rPr>
          <w:rStyle w:val="Hyperlink"/>
        </w:rPr>
        <w:t>中国超紧凑型电动车行业现状与发展前景预测报告（2026-2032年）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aoJinCouXingDianDongCheShiChangXianZhuangHeQianJing.html" TargetMode="External" Id="R2e8b47bc76d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aoJinCouXingDianDongCheShiChangXianZhuangHeQianJing.html" TargetMode="External" Id="R365738b9c29f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2026-02-05T07:52:34Z</dcterms:created>
  <dcterms:modified xsi:type="dcterms:W3CDTF">2026-02-05T08:52:34Z</dcterms:modified>
  <dc:subject>中国超紧凑型电动车行业现状与发展前景预测报告（2026-2032年）</dc:subject>
  <dc:title>中国超紧凑型电动车行业现状与发展前景预测报告（2026-2032年）</dc:title>
  <cp:keywords>中国超紧凑型电动车行业现状与发展前景预测报告（2026-2032年）</cp:keywords>
  <dc:description>中国超紧凑型电动车行业现状与发展前景预测报告（2026-2032年）</dc:description>
</cp:coreProperties>
</file>