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6e57d60842d8" w:history="1">
              <w:r>
                <w:rPr>
                  <w:rStyle w:val="Hyperlink"/>
                </w:rPr>
                <w:t>中国车用发动机市场现状调研与发展趋势分析报告（2025-2031年）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6e57d60842d8" w:history="1">
              <w:r>
                <w:rPr>
                  <w:rStyle w:val="Hyperlink"/>
                </w:rPr>
                <w:t>中国车用发动机市场现状调研与发展趋势分析报告（2025-2031年）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96e57d60842d8" w:history="1">
                <w:r>
                  <w:rPr>
                    <w:rStyle w:val="Hyperlink"/>
                  </w:rPr>
                  <w:t>https://www.20087.com/6/09/CheYongFaDongJiShiChangXuQiuFenX.html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是汽车的核心部件之一，负责产生动力驱动车辆行驶。近年来，随着汽车行业向电动化、智能化方向发展，车用发动机面临着巨大的变革压力。目前，车用发动机不仅在种类上实现了多样化，如适用于不同车型和不同性能需求的产品，而且在技术上实现了突破，如采用了更先进的燃烧技术和更高效的能量转换系统，提高了发动机的效率和减排效果。此外，随着消费者对环保和燃油经济性的关注增加，车用发动机的研发也更加注重提高其环保性能和能效。</w:t>
      </w:r>
      <w:r>
        <w:rPr>
          <w:rFonts w:hint="eastAsia"/>
        </w:rPr>
        <w:br/>
      </w:r>
      <w:r>
        <w:rPr>
          <w:rFonts w:hint="eastAsia"/>
        </w:rPr>
        <w:t>　　未来，车用发动机市场将更加注重技术创新和服务升级。一方面，随着新技术的应用，车用发动机将开发出更多高性能、多功能的产品，如通过集成混合动力系统来实现更低的油耗和排放。另一方面，随着可持续发展理念的普及，车用发动机将更加注重提高其环保性能和资源利用效率，例如通过优化设计来减少能耗和提高发动机的可回收性。此外，随着对高品质动力系统的需求增长，车用发动机制造商还将更加注重提供定制化服务，例如通过提供定制化动力解决方案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6e57d60842d8" w:history="1">
        <w:r>
          <w:rPr>
            <w:rStyle w:val="Hyperlink"/>
          </w:rPr>
          <w:t>中国车用发动机市场现状调研与发展趋势分析报告（2025-2031年）</w:t>
        </w:r>
      </w:hyperlink>
      <w:r>
        <w:rPr>
          <w:rFonts w:hint="eastAsia"/>
        </w:rPr>
        <w:t>》基于多年行业研究积累，结合车用发动机市场发展现状，依托行业权威数据资源和长期市场监测数据库，对车用发动机市场规模、技术现状及未来方向进行了全面分析。报告梳理了车用发动机行业竞争格局，重点评估了主要企业的市场表现及品牌影响力，并通过SWOT分析揭示了车用发动机行业机遇与潜在风险。同时，报告对车用发动机市场前景和发展趋势进行了科学预测，为投资者提供了投资价值判断和策略建议，助力把握车用发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2025-2031年车用发动机行业领先企业经营形势分析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1、柴油发动机定义</w:t>
      </w:r>
      <w:r>
        <w:rPr>
          <w:rFonts w:hint="eastAsia"/>
        </w:rPr>
        <w:br/>
      </w:r>
      <w:r>
        <w:rPr>
          <w:rFonts w:hint="eastAsia"/>
        </w:rPr>
        <w:t>　　　　　　2、柴油发动机的工作原理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1、行业基本特征</w:t>
      </w:r>
      <w:r>
        <w:rPr>
          <w:rFonts w:hint="eastAsia"/>
        </w:rPr>
        <w:br/>
      </w:r>
      <w:r>
        <w:rPr>
          <w:rFonts w:hint="eastAsia"/>
        </w:rPr>
        <w:t>　　　　　　2、市场供需现状</w:t>
      </w:r>
      <w:r>
        <w:rPr>
          <w:rFonts w:hint="eastAsia"/>
        </w:rPr>
        <w:br/>
      </w:r>
      <w:r>
        <w:rPr>
          <w:rFonts w:hint="eastAsia"/>
        </w:rPr>
        <w:t>　　　　　　3、销售渠道创新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1、市场销量增长态势</w:t>
      </w:r>
      <w:r>
        <w:rPr>
          <w:rFonts w:hint="eastAsia"/>
        </w:rPr>
        <w:br/>
      </w:r>
      <w:r>
        <w:rPr>
          <w:rFonts w:hint="eastAsia"/>
        </w:rPr>
        <w:t>　　　　　　2、企业投资发展方向</w:t>
      </w:r>
      <w:r>
        <w:rPr>
          <w:rFonts w:hint="eastAsia"/>
        </w:rPr>
        <w:br/>
      </w:r>
      <w:r>
        <w:rPr>
          <w:rFonts w:hint="eastAsia"/>
        </w:rPr>
        <w:t>　　　　　　3、细分市场发展趋势</w:t>
      </w:r>
      <w:r>
        <w:rPr>
          <w:rFonts w:hint="eastAsia"/>
        </w:rPr>
        <w:br/>
      </w:r>
      <w:r>
        <w:rPr>
          <w:rFonts w:hint="eastAsia"/>
        </w:rPr>
        <w:t>　　　　　　4、行业竞争力分析预测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1、汽油发动机的构造</w:t>
      </w:r>
      <w:r>
        <w:rPr>
          <w:rFonts w:hint="eastAsia"/>
        </w:rPr>
        <w:br/>
      </w:r>
      <w:r>
        <w:rPr>
          <w:rFonts w:hint="eastAsia"/>
        </w:rPr>
        <w:t>　　　　　　2、汽油发动机的工作原理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2025-2031年车用发动机行业总资产增长率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2025-2031年车用发动机行业净资产增长率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2025-2031年车用发动机行业资产负债率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2025-2031年车用发动机行业速动比率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2025-2031年车用发动机行业流动比率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2025-2031年车用发动机行业总资产周转率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2025-2031年车用发动机行业净资产周转率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车用发动机行业风险分析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中~智林~－市场风险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2025-2031年国内市场车用发动机消费规模及增速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2025-2031年国内市场车用发动机消费规模及增速预测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2025-2031年车用发动机行业产值/产量及增速预测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2025-2031年车用发动机行业出口量/值及增速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2025-2031年车用发动机行业出口量/值及增速预测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2025年中国车用发动机市场重点企业市场份额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2025-2031年车用发动机行业销售毛利率</w:t>
      </w:r>
      <w:r>
        <w:rPr>
          <w:rFonts w:hint="eastAsia"/>
        </w:rPr>
        <w:br/>
      </w:r>
      <w:r>
        <w:rPr>
          <w:rFonts w:hint="eastAsia"/>
        </w:rPr>
        <w:t>　　图表 2025-2031年车用发动机行业销售利润率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2025-2031年车用发动机行业产值利税率</w:t>
      </w:r>
      <w:r>
        <w:rPr>
          <w:rFonts w:hint="eastAsia"/>
        </w:rPr>
        <w:br/>
      </w:r>
      <w:r>
        <w:rPr>
          <w:rFonts w:hint="eastAsia"/>
        </w:rPr>
        <w:t>　　图表 2025-2031年车用发动机行业销售收入增长率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图表 2025-2031年车用发动机行业总资产增长率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6e57d60842d8" w:history="1">
        <w:r>
          <w:rPr>
            <w:rStyle w:val="Hyperlink"/>
          </w:rPr>
          <w:t>中国车用发动机市场现状调研与发展趋势分析报告（2025-2031年）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96e57d60842d8" w:history="1">
        <w:r>
          <w:rPr>
            <w:rStyle w:val="Hyperlink"/>
          </w:rPr>
          <w:t>https://www.20087.com/6/09/CheYongFaDongJiShiChangXuQiuFenX.html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15dbcfc0496c" w:history="1">
      <w:r>
        <w:rPr>
          <w:rStyle w:val="Hyperlink"/>
        </w:rPr>
        <w:t>中国车用发动机市场现状调研与发展趋势分析报告（2025-2031年）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YongFaDongJiShiChangXuQiuFenX.html" TargetMode="External" Id="Rf4c96e57d60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YongFaDongJiShiChangXuQiuFenX.html" TargetMode="External" Id="Rf11915dbcfc0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2025-03-03T04:09:00Z</dcterms:created>
  <dcterms:modified xsi:type="dcterms:W3CDTF">2025-03-03T05:09:00Z</dcterms:modified>
  <dc:subject>中国车用发动机市场现状调研与发展趋势分析报告（2025-2031年）</dc:subject>
  <dc:title>中国车用发动机市场现状调研与发展趋势分析报告（2025-2031年）</dc:title>
  <cp:keywords>中国车用发动机市场现状调研与发展趋势分析报告（2025-2031年）</cp:keywords>
  <dc:description>中国车用发动机市场现状调研与发展趋势分析报告（2025-2031年）</dc:description>
</cp:coreProperties>
</file>