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3290dbfa84d3f" w:history="1">
              <w:r>
                <w:rPr>
                  <w:rStyle w:val="Hyperlink"/>
                </w:rPr>
                <w:t>2026-2032年中国车载模组市场现状调研与发展前景预测报告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3290dbfa84d3f" w:history="1">
              <w:r>
                <w:rPr>
                  <w:rStyle w:val="Hyperlink"/>
                </w:rPr>
                <w:t>2026-2032年中国车载模组市场现状调研与发展前景预测报告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3290dbfa84d3f" w:history="1">
                <w:r>
                  <w:rPr>
                    <w:rStyle w:val="Hyperlink"/>
                  </w:rPr>
                  <w:t>https://www.20087.com/6/99/CheZaiMoZuDeQianJingQuShi.html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模组是智能汽车电子系统的功能集成单元，涵盖T-Box、V2X通信模组、GNSS定位模块、5G远程信息处理单元及毫米波雷达前端，广泛部署于网联汽车、ADAS及自动驾驶平台。主流产品强调车规级可靠性（AEC-Q100认证）、宽温域工作（-40℃至+85℃）、低延迟通信及功能安全（ISO 26262 ASIL-B）。在软件定义汽车与高阶智驾落地背景下，对多模融合（4G/5G/C-V2X）、OTA升级能力及硬件抽象层（HAL）开放性需求显著上升。然而，芯片供应波动影响交付稳定性；部分模组散热设计不足，高温环境下性能降级。</w:t>
      </w:r>
      <w:r>
        <w:rPr>
          <w:rFonts w:hint="eastAsia"/>
        </w:rPr>
        <w:br/>
      </w:r>
      <w:r>
        <w:rPr>
          <w:rFonts w:hint="eastAsia"/>
        </w:rPr>
        <w:t>　　未来，车载模组将向中央计算架构、软硬解耦与零信任安全方向演进。SoC集成通信、定位与边缘AI算力，支持舱驾融合；AUTOSAR Adaptive平台实现应用快速移植。在安全层面，硬件可信根（Root of Trust）保障固件完整性；量子加密探索用于V2X防篡改。此外，模块化接口支持生命周期内功能扩展。随着汽车电子电气架构向集中式演进，车载模组正从分散功能单元升级为支撑高可靠、可进化、安全可信的智能网联核心硬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3290dbfa84d3f" w:history="1">
        <w:r>
          <w:rPr>
            <w:rStyle w:val="Hyperlink"/>
          </w:rPr>
          <w:t>2026-2032年中国车载模组市场现状调研与发展前景预测报告</w:t>
        </w:r>
      </w:hyperlink>
      <w:r>
        <w:rPr>
          <w:rFonts w:hint="eastAsia"/>
        </w:rPr>
        <w:t>》基于详实数据，从市场规模、需求变化及价格动态等维度，全面解析了车载模组行业的现状与发展趋势，并对车载模组产业链各环节进行了系统性探讨。报告科学预测了车载模组行业未来发展方向，重点分析了车载模组技术现状及创新路径，同时聚焦车载模组重点企业的经营表现，评估了市场竞争格局、品牌影响力及市场集中度。通过对细分市场的深入研究及SWOT分析，报告揭示了车载模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车载前视模组</w:t>
      </w:r>
      <w:r>
        <w:rPr>
          <w:rFonts w:hint="eastAsia"/>
        </w:rPr>
        <w:br/>
      </w:r>
      <w:r>
        <w:rPr>
          <w:rFonts w:hint="eastAsia"/>
        </w:rPr>
        <w:t>　　　　1.2.3 车载全景环视模组</w:t>
      </w:r>
      <w:r>
        <w:rPr>
          <w:rFonts w:hint="eastAsia"/>
        </w:rPr>
        <w:br/>
      </w:r>
      <w:r>
        <w:rPr>
          <w:rFonts w:hint="eastAsia"/>
        </w:rPr>
        <w:t>　　　　1.2.4 车载内视模组</w:t>
      </w:r>
      <w:r>
        <w:rPr>
          <w:rFonts w:hint="eastAsia"/>
        </w:rPr>
        <w:br/>
      </w:r>
      <w:r>
        <w:rPr>
          <w:rFonts w:hint="eastAsia"/>
        </w:rPr>
        <w:t>　　　　1.2.5 车载电子后视模组</w:t>
      </w:r>
      <w:r>
        <w:rPr>
          <w:rFonts w:hint="eastAsia"/>
        </w:rPr>
        <w:br/>
      </w:r>
      <w:r>
        <w:rPr>
          <w:rFonts w:hint="eastAsia"/>
        </w:rPr>
        <w:t>　　　　1.2.6 车载倒车后视模组</w:t>
      </w:r>
      <w:r>
        <w:rPr>
          <w:rFonts w:hint="eastAsia"/>
        </w:rPr>
        <w:br/>
      </w:r>
      <w:r>
        <w:rPr>
          <w:rFonts w:hint="eastAsia"/>
        </w:rPr>
        <w:t>　　1.3 从不同应用，车载模组主要包括如下几个方面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中国车载模组发展现状及未来趋势（2021-2032）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中国市场主要厂商车载模组产品类型及应用</w:t>
      </w:r>
      <w:r>
        <w:rPr>
          <w:rFonts w:hint="eastAsia"/>
        </w:rPr>
        <w:br/>
      </w:r>
      <w:r>
        <w:rPr>
          <w:rFonts w:hint="eastAsia"/>
        </w:rPr>
        <w:t>　　2.7 车载模组行业集中度、竞争程度分析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重点企业（28）在中国市场车载模组销量、收入、价格及毛利率（2021-2026）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不同应用车载模组分析</w:t>
      </w:r>
      <w:r>
        <w:rPr>
          <w:rFonts w:hint="eastAsia"/>
        </w:rPr>
        <w:br/>
      </w:r>
      <w:r>
        <w:rPr>
          <w:rFonts w:hint="eastAsia"/>
        </w:rPr>
        <w:t>　　5.1 中国市场不同应用车载模组销量（2021-2032）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车载模组中国企业SWOT分析</w:t>
      </w:r>
      <w:r>
        <w:rPr>
          <w:rFonts w:hint="eastAsia"/>
        </w:rPr>
        <w:br/>
      </w:r>
      <w:r>
        <w:rPr>
          <w:rFonts w:hint="eastAsia"/>
        </w:rPr>
        <w:t>　　6.6 车载模组行业发展分析---行业政策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车载模组行业产业链简介</w:t>
      </w:r>
      <w:r>
        <w:rPr>
          <w:rFonts w:hint="eastAsia"/>
        </w:rPr>
        <w:br/>
      </w:r>
      <w:r>
        <w:rPr>
          <w:rFonts w:hint="eastAsia"/>
        </w:rPr>
        <w:t>　　7.2 车载模组产业链分析-上游</w:t>
      </w:r>
      <w:r>
        <w:rPr>
          <w:rFonts w:hint="eastAsia"/>
        </w:rPr>
        <w:br/>
      </w:r>
      <w:r>
        <w:rPr>
          <w:rFonts w:hint="eastAsia"/>
        </w:rPr>
        <w:t>　　7.3 车载模组产业链分析-中游</w:t>
      </w:r>
      <w:r>
        <w:rPr>
          <w:rFonts w:hint="eastAsia"/>
        </w:rPr>
        <w:br/>
      </w:r>
      <w:r>
        <w:rPr>
          <w:rFonts w:hint="eastAsia"/>
        </w:rPr>
        <w:t>　　7.4 车载模组产业链分析-下游</w:t>
      </w:r>
      <w:r>
        <w:rPr>
          <w:rFonts w:hint="eastAsia"/>
        </w:rPr>
        <w:br/>
      </w:r>
      <w:r>
        <w:rPr>
          <w:rFonts w:hint="eastAsia"/>
        </w:rPr>
        <w:t>　　7.5 车载模组行业采购模式</w:t>
      </w:r>
      <w:r>
        <w:rPr>
          <w:rFonts w:hint="eastAsia"/>
        </w:rPr>
        <w:br/>
      </w:r>
      <w:r>
        <w:rPr>
          <w:rFonts w:hint="eastAsia"/>
        </w:rPr>
        <w:t>　　7.6 车载模组行业生产模式</w:t>
      </w:r>
      <w:r>
        <w:rPr>
          <w:rFonts w:hint="eastAsia"/>
        </w:rPr>
        <w:br/>
      </w:r>
      <w:r>
        <w:rPr>
          <w:rFonts w:hint="eastAsia"/>
        </w:rPr>
        <w:t>　　7.7 车载模组行业销售模式及销售渠道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中国本土车载模组产能、产量分析</w:t>
      </w:r>
      <w:r>
        <w:rPr>
          <w:rFonts w:hint="eastAsia"/>
        </w:rPr>
        <w:br/>
      </w:r>
      <w:r>
        <w:rPr>
          <w:rFonts w:hint="eastAsia"/>
        </w:rPr>
        <w:t>　　8.1 中国车载模组供需现状及预测（2021-2032）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中国市场主要厂商车载模组销量（2021-2026）&amp;（千个）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中国市场主要厂商车载模组价格（2021-2026）&amp;（元/个）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车载模组生产基地、总部、竞争对手及市场地位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车载模组销量（千个）、收入（万元）、价格（元/个）及毛利率（2021-2026）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中国市场不同产品类型车载模组销量（2021-2026）&amp;（千个）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中国市场不同产品类型车载模组销量市场份额（2021-2026）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中国市场不同产品类型车载模组销量预测（2027-2032）&amp;（千个）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中国市场不同产品类型车载模组销量市场份额预测（2027-2032）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中国市场不同产品类型车载模组规模（2021-2026）&amp;（万元）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中国市场不同产品类型车载模组规模市场份额（2021-2026）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中国市场不同产品类型车载模组规模预测（2027-2032）&amp;（万元）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中国市场不同产品类型车载模组规模市场份额预测（2027-2032）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中国市场不同应用车载模组销量（2021-2026）&amp;（千个）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中国市场不同应用车载模组销量市场份额（2021-2026）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中国市场不同应用车载模组销量预测（2027-2032）&amp;（千个）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中国市场不同应用车载模组销量市场份额预测（2027-2032）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中国市场不同应用车载模组规模（2021-2026）&amp;（万元）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中国市场不同应用车载模组规模市场份额（2021-2026）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中国市场不同应用车载模组规模预测（2027-2032）&amp;（万元）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中国市场不同应用车载模组规模市场份额预测（2027-2032）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车载模组行业发展分析---发展趋势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车载模组行业发展分析---厂商壁垒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车载模组行业发展分析---驱动因素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车载模组行业发展分析---制约因素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车载模组行业相关重点政策一览</w:t>
      </w:r>
      <w:r>
        <w:rPr>
          <w:rFonts w:hint="eastAsia"/>
        </w:rPr>
        <w:br/>
      </w:r>
      <w:r>
        <w:rPr>
          <w:rFonts w:hint="eastAsia"/>
        </w:rPr>
        <w:t>　　表 175： 车载模组行业供应链分析</w:t>
      </w:r>
      <w:r>
        <w:rPr>
          <w:rFonts w:hint="eastAsia"/>
        </w:rPr>
        <w:br/>
      </w:r>
      <w:r>
        <w:rPr>
          <w:rFonts w:hint="eastAsia"/>
        </w:rPr>
        <w:t>　　表 176： 车载模组上游原料供应商</w:t>
      </w:r>
      <w:r>
        <w:rPr>
          <w:rFonts w:hint="eastAsia"/>
        </w:rPr>
        <w:br/>
      </w:r>
      <w:r>
        <w:rPr>
          <w:rFonts w:hint="eastAsia"/>
        </w:rPr>
        <w:t>　　表 177： 车载模组行业主要下游客户</w:t>
      </w:r>
      <w:r>
        <w:rPr>
          <w:rFonts w:hint="eastAsia"/>
        </w:rPr>
        <w:br/>
      </w:r>
      <w:r>
        <w:rPr>
          <w:rFonts w:hint="eastAsia"/>
        </w:rPr>
        <w:t>　　表 178： 车载模组典型经销商</w:t>
      </w:r>
      <w:r>
        <w:rPr>
          <w:rFonts w:hint="eastAsia"/>
        </w:rPr>
        <w:br/>
      </w:r>
      <w:r>
        <w:rPr>
          <w:rFonts w:hint="eastAsia"/>
        </w:rPr>
        <w:t>　　表 179： 中国车载模组产量、销量、进口量及出口量（2021-2026）&amp;（千个）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中国车载模组产量、销量、进口量及出口量预测（2027-2032）&amp;（千个）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181： 中国市场车载模组主要进口来源</w:t>
      </w:r>
      <w:r>
        <w:rPr>
          <w:rFonts w:hint="eastAsia"/>
        </w:rPr>
        <w:br/>
      </w:r>
      <w:r>
        <w:rPr>
          <w:rFonts w:hint="eastAsia"/>
        </w:rPr>
        <w:t>　　表 182： 中国市场车载模组主要出口目的地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车载前视模组产品图片</w:t>
      </w:r>
      <w:r>
        <w:rPr>
          <w:rFonts w:hint="eastAsia"/>
        </w:rPr>
        <w:br/>
      </w:r>
      <w:r>
        <w:rPr>
          <w:rFonts w:hint="eastAsia"/>
        </w:rPr>
        <w:t>　　图 4： 车载全景环视模组产品图片</w:t>
      </w:r>
      <w:r>
        <w:rPr>
          <w:rFonts w:hint="eastAsia"/>
        </w:rPr>
        <w:br/>
      </w:r>
      <w:r>
        <w:rPr>
          <w:rFonts w:hint="eastAsia"/>
        </w:rPr>
        <w:t>　　图 5： 车载内视模组产品图片</w:t>
      </w:r>
      <w:r>
        <w:rPr>
          <w:rFonts w:hint="eastAsia"/>
        </w:rPr>
        <w:br/>
      </w:r>
      <w:r>
        <w:rPr>
          <w:rFonts w:hint="eastAsia"/>
        </w:rPr>
        <w:t>　　图 6： 车载电子后视模组产品图片</w:t>
      </w:r>
      <w:r>
        <w:rPr>
          <w:rFonts w:hint="eastAsia"/>
        </w:rPr>
        <w:br/>
      </w:r>
      <w:r>
        <w:rPr>
          <w:rFonts w:hint="eastAsia"/>
        </w:rPr>
        <w:t>　　图 7： 车载倒车后视模组产品图片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中国不同应用车载模组市场份额2025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中国市场车载模组市场规模，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2025年中国市场主要厂商车载模组销量市场份额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2025年中国市场主要厂商车载模组收入市场份额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2025年中国市场前五大厂商车载模组市场份额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中国市场不同产品类型车载模组价格走势（2021-2032）&amp;（元/个）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中国市场不同应用车载模组价格走势（2021-2032）&amp;（元/个）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车载模组中国企业SWOT分析</w:t>
      </w:r>
      <w:r>
        <w:rPr>
          <w:rFonts w:hint="eastAsia"/>
        </w:rPr>
        <w:br/>
      </w:r>
      <w:r>
        <w:rPr>
          <w:rFonts w:hint="eastAsia"/>
        </w:rPr>
        <w:t>　　图 21： 车载模组产业链</w:t>
      </w:r>
      <w:r>
        <w:rPr>
          <w:rFonts w:hint="eastAsia"/>
        </w:rPr>
        <w:br/>
      </w:r>
      <w:r>
        <w:rPr>
          <w:rFonts w:hint="eastAsia"/>
        </w:rPr>
        <w:t>　　图 22： 车载模组行业采购模式分析</w:t>
      </w:r>
      <w:r>
        <w:rPr>
          <w:rFonts w:hint="eastAsia"/>
        </w:rPr>
        <w:br/>
      </w:r>
      <w:r>
        <w:rPr>
          <w:rFonts w:hint="eastAsia"/>
        </w:rPr>
        <w:t>　　图 23： 车载模组行业生产模式分析</w:t>
      </w:r>
      <w:r>
        <w:rPr>
          <w:rFonts w:hint="eastAsia"/>
        </w:rPr>
        <w:br/>
      </w:r>
      <w:r>
        <w:rPr>
          <w:rFonts w:hint="eastAsia"/>
        </w:rPr>
        <w:t>　　图 24： 车载模组行业销售模式分析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中国车载模组产能、产量、产能利用率及发展趋势（2021-2032）&amp;（千个）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中国车载模组产量、市场需求量及发展趋势（2021-2032）&amp;（千个）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3290dbfa84d3f" w:history="1">
        <w:r>
          <w:rPr>
            <w:rStyle w:val="Hyperlink"/>
          </w:rPr>
          <w:t>2026-2032年中国车载模组市场现状调研与发展前景预测报告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3290dbfa84d3f" w:history="1">
        <w:r>
          <w:rPr>
            <w:rStyle w:val="Hyperlink"/>
          </w:rPr>
          <w:t>https://www.20087.com/6/99/CheZaiMoZuDeQianJingQuShi.html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热点：汽车模组是干什么的、车载模组厂是干什么的、车载模组结构简介、车载模组是什么意思、汽车模组、车载模组厂、模组和芯片的区别、车载模组上市公司、我的世界免费的汽车模组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385cdfff64d10" w:history="1">
      <w:r>
        <w:rPr>
          <w:rStyle w:val="Hyperlink"/>
        </w:rPr>
        <w:t>2026-2032年中国车载模组市场现状调研与发展前景预测报告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eZaiMoZuDeQianJingQuShi.html" TargetMode="External" Id="R37f3290dbfa8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eZaiMoZuDeQianJingQuShi.html" TargetMode="External" Id="R72d385cdfff6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2026-01-18T03:24:33Z</dcterms:created>
  <dcterms:modified xsi:type="dcterms:W3CDTF">2026-01-18T04:24:33Z</dcterms:modified>
  <dc:subject>2026-2032年中国车载模组市场现状调研与发展前景预测报告</dc:subject>
  <dc:title>2026-2032年中国车载模组市场现状调研与发展前景预测报告</dc:title>
  <cp:keywords>2026-2032年中国车载模组市场现状调研与发展前景预测报告</cp:keywords>
  <dc:description>2026-2032年中国车载模组市场现状调研与发展前景预测报告</dc:description>
</cp:coreProperties>
</file>