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727b032e4e4e" w:history="1">
              <w:r>
                <w:rPr>
                  <w:rStyle w:val="Hyperlink"/>
                </w:rPr>
                <w:t>2024年中国海运行业现状研究及发展趋势分析报告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727b032e4e4e" w:history="1">
              <w:r>
                <w:rPr>
                  <w:rStyle w:val="Hyperlink"/>
                </w:rPr>
                <w:t>2024年中国海运行业现状研究及发展趋势分析报告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8727b032e4e4e" w:history="1">
                <w:r>
                  <w:rPr>
                    <w:rStyle w:val="Hyperlink"/>
                  </w:rPr>
                  <w:t>https://www.20087.com/7/99/HaiYunHangYeFengXianBaoGao.html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全球贸易的主要运输方式，承担了世界货物运输的大部分份额。近年来，随着国际贸易的复苏和供应链的全球化，海运行业面临着机遇与挑战并存的局面。一方面，新型船舶技术如LNG动力船和自动化码头的投入使用，提高了海运的效率和环保水平；另一方面，地缘政治紧张、航道安全问题和海运费率的波动，给行业带来了不确定性。同时，数字化转型，如电子提单和供应链可视化平台的推广，简化了海运流程，提升了客户体验。</w:t>
      </w:r>
      <w:r>
        <w:rPr>
          <w:rFonts w:hint="eastAsia"/>
        </w:rPr>
        <w:br/>
      </w:r>
      <w:r>
        <w:rPr>
          <w:rFonts w:hint="eastAsia"/>
        </w:rPr>
        <w:t>　　未来，海运将更加智能化和可持续。随着5G、物联网和区块链技术的集成，海运将实现全程数字化管理，包括货物追踪、自动报关和智能调度，提高供应链的透明度和响应速度。同时，绿色航运将成为主流，通过采用可再生能源、优化航线设计和提高船舶能效，减少海运对环境的影响。此外，随着北极航道的开发和新的贸易协定的签订，全球海运网络将更加多元化，为行业带来新的增长点。同时，供应链韧性建设将促使海运公司加强与港口、物流公司和货主的合作，构建更加灵活和抗风险的全球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727b032e4e4e" w:history="1">
        <w:r>
          <w:rPr>
            <w:rStyle w:val="Hyperlink"/>
          </w:rPr>
          <w:t>2024年中国海运行业现状研究及发展趋势分析报告</w:t>
        </w:r>
      </w:hyperlink>
      <w:r>
        <w:rPr>
          <w:rFonts w:hint="eastAsia"/>
        </w:rPr>
        <w:t>》基于多年监测调研数据，结合海运行业现状与发展前景，全面分析了海运市场需求、市场规模、产业链构成、价格机制以及海运细分市场特性。海运报告客观评估了市场前景，预测了发展趋势，深入分析了品牌竞争、市场集中度及海运重点企业运营状况。同时，海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海运行业概述</w:t>
      </w:r>
      <w:r>
        <w:rPr>
          <w:rFonts w:hint="eastAsia"/>
        </w:rPr>
        <w:br/>
      </w:r>
      <w:r>
        <w:rPr>
          <w:rFonts w:hint="eastAsia"/>
        </w:rPr>
        <w:t>　　第一节 海运行业界定</w:t>
      </w:r>
      <w:r>
        <w:rPr>
          <w:rFonts w:hint="eastAsia"/>
        </w:rPr>
        <w:br/>
      </w:r>
      <w:r>
        <w:rPr>
          <w:rFonts w:hint="eastAsia"/>
        </w:rPr>
        <w:t>　　第二节 海运行业发展历程</w:t>
      </w:r>
      <w:r>
        <w:rPr>
          <w:rFonts w:hint="eastAsia"/>
        </w:rPr>
        <w:br/>
      </w:r>
      <w:r>
        <w:rPr>
          <w:rFonts w:hint="eastAsia"/>
        </w:rPr>
        <w:t>　　第三节 海运产业链分析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2023-2024年中国海运行业发展环境分析</w:t>
      </w:r>
      <w:r>
        <w:rPr>
          <w:rFonts w:hint="eastAsia"/>
        </w:rPr>
        <w:br/>
      </w:r>
      <w:r>
        <w:rPr>
          <w:rFonts w:hint="eastAsia"/>
        </w:rPr>
        <w:t>　　第一节 海运行业经济环境分析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一、海运行业相关政策</w:t>
      </w:r>
      <w:r>
        <w:rPr>
          <w:rFonts w:hint="eastAsia"/>
        </w:rPr>
        <w:br/>
      </w:r>
      <w:r>
        <w:rPr>
          <w:rFonts w:hint="eastAsia"/>
        </w:rPr>
        <w:t>　　　　二、海运行业相关标准</w:t>
      </w:r>
      <w:r>
        <w:rPr>
          <w:rFonts w:hint="eastAsia"/>
        </w:rPr>
        <w:br/>
      </w:r>
      <w:r>
        <w:rPr>
          <w:rFonts w:hint="eastAsia"/>
        </w:rPr>
        <w:t>　　第三节 海运行业技术环境分析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2019-2024年中国海运行业总体规模</w:t>
      </w:r>
      <w:r>
        <w:rPr>
          <w:rFonts w:hint="eastAsia"/>
        </w:rPr>
        <w:br/>
      </w:r>
      <w:r>
        <w:rPr>
          <w:rFonts w:hint="eastAsia"/>
        </w:rPr>
        <w:t>　　第二节 中国海运行业盈利情况分析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三、2024-2030年中国海运行业供给预测</w:t>
      </w:r>
      <w:r>
        <w:rPr>
          <w:rFonts w:hint="eastAsia"/>
        </w:rPr>
        <w:br/>
      </w:r>
      <w:r>
        <w:rPr>
          <w:rFonts w:hint="eastAsia"/>
        </w:rPr>
        <w:t>　　第四节 中国海运行业需求概况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三、2024-2030年中国海运市场需求预测</w:t>
      </w:r>
      <w:r>
        <w:rPr>
          <w:rFonts w:hint="eastAsia"/>
        </w:rPr>
        <w:br/>
      </w:r>
      <w:r>
        <w:rPr>
          <w:rFonts w:hint="eastAsia"/>
        </w:rPr>
        <w:t>　　第五节 海运产业供需平衡状况分析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国内海运产品价格走势及影响因素分析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2019-2024年国内海运市场价格回顾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当前国内海运市场价格及评述</w:t>
      </w:r>
      <w:r>
        <w:rPr>
          <w:rFonts w:hint="eastAsia"/>
        </w:rPr>
        <w:br/>
      </w:r>
      <w:r>
        <w:rPr>
          <w:rFonts w:hint="eastAsia"/>
        </w:rPr>
        <w:t>　　第三节 国内海运价格影响因素分析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2024-2030年国内海运市场价格走势预测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中国海运行业竞争格局分析</w:t>
      </w:r>
      <w:r>
        <w:rPr>
          <w:rFonts w:hint="eastAsia"/>
        </w:rPr>
        <w:br/>
      </w:r>
      <w:r>
        <w:rPr>
          <w:rFonts w:hint="eastAsia"/>
        </w:rPr>
        <w:t>　　第一节 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一、海运行业集中度分析</w:t>
      </w:r>
      <w:r>
        <w:rPr>
          <w:rFonts w:hint="eastAsia"/>
        </w:rPr>
        <w:br/>
      </w:r>
      <w:r>
        <w:rPr>
          <w:rFonts w:hint="eastAsia"/>
        </w:rPr>
        <w:t>　　　　二、海运市场竞争程度分析</w:t>
      </w:r>
      <w:r>
        <w:rPr>
          <w:rFonts w:hint="eastAsia"/>
        </w:rPr>
        <w:br/>
      </w:r>
      <w:r>
        <w:rPr>
          <w:rFonts w:hint="eastAsia"/>
        </w:rPr>
        <w:t>　　第二节 海运行业竞争态势分析</w:t>
      </w:r>
      <w:r>
        <w:rPr>
          <w:rFonts w:hint="eastAsia"/>
        </w:rPr>
        <w:br/>
      </w:r>
      <w:r>
        <w:rPr>
          <w:rFonts w:hint="eastAsia"/>
        </w:rPr>
        <w:t>　　　　一、海运产品价位竞争</w:t>
      </w:r>
      <w:r>
        <w:rPr>
          <w:rFonts w:hint="eastAsia"/>
        </w:rPr>
        <w:br/>
      </w:r>
      <w:r>
        <w:rPr>
          <w:rFonts w:hint="eastAsia"/>
        </w:rPr>
        <w:t>　　　　二、海运产品质量竞争</w:t>
      </w:r>
      <w:r>
        <w:rPr>
          <w:rFonts w:hint="eastAsia"/>
        </w:rPr>
        <w:br/>
      </w:r>
      <w:r>
        <w:rPr>
          <w:rFonts w:hint="eastAsia"/>
        </w:rPr>
        <w:t>　　　　三、海运产品技术竞争</w:t>
      </w:r>
      <w:r>
        <w:rPr>
          <w:rFonts w:hint="eastAsia"/>
        </w:rPr>
        <w:br/>
      </w:r>
      <w:r>
        <w:rPr>
          <w:rFonts w:hint="eastAsia"/>
        </w:rPr>
        <w:t>　　第三节 海运行业竞争策略分析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2024-2030年海运行业发展趋势及投资风险分析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当前海运行业存在的问题</w:t>
      </w:r>
      <w:r>
        <w:rPr>
          <w:rFonts w:hint="eastAsia"/>
        </w:rPr>
        <w:br/>
      </w:r>
      <w:r>
        <w:rPr>
          <w:rFonts w:hint="eastAsia"/>
        </w:rPr>
        <w:t>　　第二节 海运未来发展预测分析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2024-2030年中国海运行业投资风险分析</w:t>
      </w:r>
      <w:r>
        <w:rPr>
          <w:rFonts w:hint="eastAsia"/>
        </w:rPr>
        <w:br/>
      </w:r>
      <w:r>
        <w:rPr>
          <w:rFonts w:hint="eastAsia"/>
        </w:rPr>
        <w:t>　　　　一、海运市场竞争风险</w:t>
      </w:r>
      <w:r>
        <w:rPr>
          <w:rFonts w:hint="eastAsia"/>
        </w:rPr>
        <w:br/>
      </w:r>
      <w:r>
        <w:rPr>
          <w:rFonts w:hint="eastAsia"/>
        </w:rPr>
        <w:t>　　　　二、海运原材料压力风险分析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三、海运技术风险分析</w:t>
      </w:r>
      <w:r>
        <w:rPr>
          <w:rFonts w:hint="eastAsia"/>
        </w:rPr>
        <w:br/>
      </w:r>
      <w:r>
        <w:rPr>
          <w:rFonts w:hint="eastAsia"/>
        </w:rPr>
        <w:t>　　　　四、海运政策和体制风险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2024年海运行业项目投资建议</w:t>
      </w:r>
      <w:r>
        <w:rPr>
          <w:rFonts w:hint="eastAsia"/>
        </w:rPr>
        <w:br/>
      </w:r>
      <w:r>
        <w:rPr>
          <w:rFonts w:hint="eastAsia"/>
        </w:rPr>
        <w:t>　　第一节 海运行业技术应用注意事项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海运行业生产开发注意事项</w:t>
      </w:r>
      <w:r>
        <w:rPr>
          <w:rFonts w:hint="eastAsia"/>
        </w:rPr>
        <w:br/>
      </w:r>
      <w:r>
        <w:rPr>
          <w:rFonts w:hint="eastAsia"/>
        </w:rPr>
        <w:t>　　第四节 海运行业销售注意事项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2024-2030年国内海运产业宏观预测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2024-2030年中国海运市场趋势分析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2024-2030年中国海运市场发展空间分析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中:智林－2024-2030年中国海运市场战略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海运行业历程</w:t>
      </w:r>
      <w:r>
        <w:rPr>
          <w:rFonts w:hint="eastAsia"/>
        </w:rPr>
        <w:br/>
      </w:r>
      <w:r>
        <w:rPr>
          <w:rFonts w:hint="eastAsia"/>
        </w:rPr>
        <w:t>　　图表 海运行业生命周期</w:t>
      </w:r>
      <w:r>
        <w:rPr>
          <w:rFonts w:hint="eastAsia"/>
        </w:rPr>
        <w:br/>
      </w:r>
      <w:r>
        <w:rPr>
          <w:rFonts w:hint="eastAsia"/>
        </w:rPr>
        <w:t>　　图表 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727b032e4e4e" w:history="1">
        <w:r>
          <w:rPr>
            <w:rStyle w:val="Hyperlink"/>
          </w:rPr>
          <w:t>2024年中国海运行业现状研究及发展趋势分析报告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8727b032e4e4e" w:history="1">
        <w:r>
          <w:rPr>
            <w:rStyle w:val="Hyperlink"/>
          </w:rPr>
          <w:t>https://www.20087.com/7/99/HaiYunHangYeFengXianBaoGao.html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f9d80e9d4167" w:history="1">
      <w:r>
        <w:rPr>
          <w:rStyle w:val="Hyperlink"/>
        </w:rPr>
        <w:t>2024年中国海运行业现状研究及发展趋势分析报告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aiYunHangYeFengXianBaoGao.html" TargetMode="External" Id="R61e8727b032e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aiYunHangYeFengXianBaoGao.html" TargetMode="External" Id="R4031f9d80e9d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2024-02-26T07:08:00Z</dcterms:created>
  <dcterms:modified xsi:type="dcterms:W3CDTF">2024-02-26T08:08:00Z</dcterms:modified>
  <dc:subject>2024年中国海运行业现状研究及发展趋势分析报告</dc:subject>
  <dc:title>2024年中国海运行业现状研究及发展趋势分析报告</dc:title>
  <cp:keywords>2024年中国海运行业现状研究及发展趋势分析报告</cp:keywords>
  <dc:description>2024年中国海运行业现状研究及发展趋势分析报告</dc:description>
</cp:coreProperties>
</file>