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bbe5512d4417" w:history="1">
              <w:r>
                <w:rPr>
                  <w:rStyle w:val="Hyperlink"/>
                </w:rPr>
                <w:t>中国汽车制动鼓行业发展调研与市场前景预测报告（2025-2031年）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bbe5512d4417" w:history="1">
              <w:r>
                <w:rPr>
                  <w:rStyle w:val="Hyperlink"/>
                </w:rPr>
                <w:t>中国汽车制动鼓行业发展调研与市场前景预测报告（2025-2031年）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bbe5512d4417" w:history="1">
                <w:r>
                  <w:rPr>
                    <w:rStyle w:val="Hyperlink"/>
                  </w:rPr>
                  <w:t>https://www.20087.com/7/18/QiCheZhiDongGuHangYeYanJiuFenXi.html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鼓是车辆制动系统中的关键部件之一，主要负责将车辆动能转化为热能，从而实现减速或停车。目前，汽车制动鼓不仅在材料和制造工艺上有所改进，还采用了更加高效的冷却系统和耐磨设计，以提高制动效果和延长使用寿命。此外，随着电动汽车和混合动力汽车的普及，制动鼓的设计也需要适应新型动力系统的特性。</w:t>
      </w:r>
      <w:r>
        <w:rPr>
          <w:rFonts w:hint="eastAsia"/>
        </w:rPr>
        <w:br/>
      </w:r>
      <w:r>
        <w:rPr>
          <w:rFonts w:hint="eastAsia"/>
        </w:rPr>
        <w:t>　　未来，汽车制动鼓的发展将更加注重材料科学和技术创新。一方面，随着新型材料的应用，如高强度合金和复合材料，汽车制动鼓将实现更轻的重量和更高的强度，有助于提高整体车辆性能和燃油效率。另一方面，随着自动驾驶技术的发展，制动系统将需要更加精准和快速的响应能力，因此汽车制动鼓将集成更多的传感器和智能控制功能，以适应未来交通系统的需求。此外，随着环保法规的趋严，汽车制动鼓的生产将更加注重节能减排和可回收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二、2020-2025年汽车零部件跨国公司经营规模的分析比较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三、2020-2025年世界领先汽车零部件供应商大力拓展亚太市场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四、2020-2025年北美汽车零部件的输出概况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2020-2025年世界汽车零部件市场发展概况分析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2020-2025年世界汽车制动鼓市场运行态势分析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2020-2025年世界汽车制动鼓市场发展环境分析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2020-2025年世界汽车制动鼓市场整体状况分析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一、全球汽车制动鼓的销售额统计分析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二、世界汽车制动鼓的生产和销售正呈逐步上升趋势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三、2020-2025年世界产品进出口贸易分析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2025-2031年世界汽车制动鼓市场发展趋势分析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一、“十三五”规划带来新的商机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2020-2025年中国汽车制动鼓产业发展形势分析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2020-2025年中国汽车制动鼓产业发展概况分析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一、我国汽车工业推动制动鼓行业快速发展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三、制动鼓产品生产技术发展分析</w:t>
      </w:r>
      <w:r>
        <w:rPr>
          <w:rFonts w:hint="eastAsia"/>
        </w:rPr>
        <w:br/>
      </w:r>
      <w:r>
        <w:rPr>
          <w:rFonts w:hint="eastAsia"/>
        </w:rPr>
        <w:t>　　第二节 2020-2025年我国汽车制动鼓行业发展存在的问题分析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2020-2025年中国汽车制动鼓产业发展对策分析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2020-2025年中国汽车制动鼓市场运行状况分析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2020-2025年中国汽车制动鼓市场发展总体状况分析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2020-2025年我国汽车制动鼓配套市场需求状况分析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2020-2025年中国汽车制动鼓市场产销数据状况统计分析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2020-2025年中国汽车制动鼓市场竞争格局分析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2020-2025年中国汽车制动鼓市场竞争现状分析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2020-2025年中国汽车制动鼓市场竞争存在的问题分析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2025-2031年中国汽车制动鼓市场竞争趋势分析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2020-2025年中国汽车制动鼓优势企业财务状况及竞争力分析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朝阳飞马集团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山西汤荣机械制造股份有限公司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河南省汤阴县华兴机械制造有限公司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重庆市黎明汽车配件有限公司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亚新科美联（廊坊）制动系统有限公司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十堰凯琦铸造有限公司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第十一节 河北无名汽车配件有限公司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2020-2025年中国汽车行业面临的问题分析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2020-2025年中国汽车工业发展的对策分析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2025-2031年中国汽车制动鼓业发展前景及预测分析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2025-2031年中国汽车制动鼓行业市场发展趋势分析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2025-2031年中国汽车制动鼓行业投资机会与风险分析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2025-2031年中国汽车制动鼓行业投资环境分析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2025-2031年中国汽车制动鼓行业投资周期分析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2025-2031年中国汽车制动鼓行业投资机会分析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[^中智林^]济研：2025-2031年中国汽车制动鼓行业投资风险预警分析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汽车零部件企业分类</w:t>
      </w:r>
      <w:r>
        <w:rPr>
          <w:rFonts w:hint="eastAsia"/>
        </w:rPr>
        <w:br/>
      </w:r>
      <w:r>
        <w:rPr>
          <w:rFonts w:hint="eastAsia"/>
        </w:rPr>
        <w:t>　　图表 2 oem 市场和am 市场的主要区别</w:t>
      </w:r>
      <w:r>
        <w:rPr>
          <w:rFonts w:hint="eastAsia"/>
        </w:rPr>
        <w:br/>
      </w:r>
      <w:r>
        <w:rPr>
          <w:rFonts w:hint="eastAsia"/>
        </w:rPr>
        <w:t>　　图表 3 2020-2025年全球oem 市场前十大汽车零部件供应商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2020-2025年全球汽车制动鼓行业产销分析</w:t>
      </w:r>
      <w:r>
        <w:rPr>
          <w:rFonts w:hint="eastAsia"/>
        </w:rPr>
        <w:br/>
      </w:r>
      <w:r>
        <w:rPr>
          <w:rFonts w:hint="eastAsia"/>
        </w:rPr>
        <w:t>　　图表 9 2025年汽车零部件制造业经济指标增长统计表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2020-2025年中国轿车用转向器配套市场需求量分析</w:t>
      </w:r>
      <w:r>
        <w:rPr>
          <w:rFonts w:hint="eastAsia"/>
        </w:rPr>
        <w:br/>
      </w:r>
      <w:r>
        <w:rPr>
          <w:rFonts w:hint="eastAsia"/>
        </w:rPr>
        <w:t>　　图表 19 2020-2025年中国汽车制动鼓市场均价分析</w:t>
      </w:r>
      <w:r>
        <w:rPr>
          <w:rFonts w:hint="eastAsia"/>
        </w:rPr>
        <w:br/>
      </w:r>
      <w:r>
        <w:rPr>
          <w:rFonts w:hint="eastAsia"/>
        </w:rPr>
        <w:t>　　图表 20 近4年朝阳飞马车辆设备股份公司固定资产周转次数情况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近4年朝阳飞马车辆设备股份公司流动资产周转次数变化情况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近4年朝阳飞马车辆设备股份公司销售毛利率变化情况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近4年朝阳飞马车辆设备股份公司资产负债率变化情况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近4年朝阳飞马车辆设备股份公司产权比率变化情况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近4年朝阳飞马车辆设备股份公司总资产周转次数变化情况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近4年湖北全力铸造有限责任公司固定资产周转次数情况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近4年湖北全力铸造有限责任公司流动资产周转次数变化情况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近4年湖北全力铸造有限责任公司销售毛利率变化情况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近4年湖北全力铸造有限责任公司资产负债率变化情况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近4年湖北全力铸造有限责任公司产权比率变化情况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近4年湖北全力铸造有限责任公司总资产周转次数变化情况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近4年南方天合底盘系统有限公司固定资产周转次数情况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近4年南方天合底盘系统有限公司流动资产周转次数变化情况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近4年南方天合底盘系统有限公司销售毛利率变化情况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近4年南方天合底盘系统有限公司资产负债率变化情况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近4年南方天合底盘系统有限公司产权比率变化情况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近4年南方天合底盘系统有限公司总资产周转次数变化情况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近4年合肥江淮铸造有限责任公司固定资产周转次数情况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近4年合肥江淮铸造有限责任公司流动资产周转次数变化情况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近4年合肥江淮铸造有限责任公司销售毛利率变化情况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近4年合肥江淮铸造有限责任公司资产负债率变化情况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近4年合肥江淮铸造有限责任公司产权比率变化情况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近4年合肥江淮铸造有限责任公司总资产周转次数变化情况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近4年山西汤荣机械制造股份有限公司固定资产周转次数情况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近4年山西汤荣机械制造股份有限公司流动资产周转次数变化情况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近4年山西汤荣机械制造股份有限公司销售毛利率变化情况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近4年山西汤荣机械制造股份有限公司资产负债率变化情况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近4年山西汤荣机械制造股份有限公司产权比率变化情况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近4年山西汤荣机械制造股份有限公司总资产周转次数变化情况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近4年西安航空制动科技有限公司固定资产周转次数情况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近4年西安航空制动科技有限公司流动资产周转次数变化情况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近4年西安航空制动科技有限公司销售毛利率变化情况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近4年西安航空制动科技有限公司资产负债率变化情况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近4年西安航空制动科技有限公司产权比率变化情况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近4年西安航空制动科技有限公司总资产周转次数变化情况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近4年河南省汤阴县华兴机械制造有限公司固定资产周转次数情况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近4年河南省汤阴县华兴机械制造有限公司流动资产周转次数变化情况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近4年河南省汤阴县华兴机械制造有限公司销售毛利率变化情况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近4年河南省汤阴县华兴机械制造有限公司资产负债率变化情况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近4年河南省汤阴县华兴机械制造有限公司产权比率变化情况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近4年河南省汤阴县华兴机械制造有限公司总资产周转次数变化情况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近4年重庆市黎明汽车配件有限公司固定资产周转次数情况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近4年重庆市黎明汽车配件有限公司流动资产周转次数变化情况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近4年重庆市黎明汽车配件有限公司销售毛利率变化情况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近4年重庆市黎明汽车配件有限公司资产负债率变化情况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近4年重庆市黎明汽车配件有限公司产权比率变化情况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近4年重庆市黎明汽车配件有限公司总资产周转次数变化情况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近4年亚新科美联（廊坊）制动系统有限公司固定资产周转次数情况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近4年亚新科美联（廊坊）制动系统有限公司流动资产周转次数变化情况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近4年亚新科美联（廊坊）制动系统有限公司销售毛利率变化情况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近4年亚新科美联（廊坊）制动系统有限公司资产负债率变化情况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近4年亚新科美联（廊坊）制动系统有限公司产权比率变化情况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近4年亚新科美联（廊坊）制动系统有限公司总资产周转次数变化情况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近4年十堰凯琦铸造有限公司流动资产周转次数变化情况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近4年十堰凯琦铸造有限公司总资产周转次数变化情况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近4年十堰凯琦铸造有限公司销售毛利率变化情况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近4年十堰凯琦铸造有限公司资产负债率变化情况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近4年十堰凯琦铸造有限公司产权比率变化情况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近4年十堰凯琦铸造有限公司固定资产周转次数情况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汽车2020-2025年表现对比分析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82 汽车2020-2025年二手车表现对比分析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83 乘用车2020-2025年表现对比分析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84 狭义乘用车2020-2025年表现对比分析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88 汽车制动鼓产业所处生命周期示意图</w:t>
      </w:r>
      <w:r>
        <w:rPr>
          <w:rFonts w:hint="eastAsia"/>
        </w:rPr>
        <w:br/>
      </w:r>
      <w:r>
        <w:rPr>
          <w:rFonts w:hint="eastAsia"/>
        </w:rPr>
        <w:t>　　图表 89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90 2020-2025年中国汽车制动鼓市场盈利能力分析</w:t>
      </w:r>
      <w:r>
        <w:rPr>
          <w:rFonts w:hint="eastAsia"/>
        </w:rPr>
        <w:br/>
      </w:r>
      <w:r>
        <w:rPr>
          <w:rFonts w:hint="eastAsia"/>
        </w:rPr>
        <w:t>　　图表 91 汽车制动鼓企业对付竞争者降价的程序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bbe5512d4417" w:history="1">
        <w:r>
          <w:rPr>
            <w:rStyle w:val="Hyperlink"/>
          </w:rPr>
          <w:t>中国汽车制动鼓行业发展调研与市场前景预测报告（2025-2031年）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bbe5512d4417" w:history="1">
        <w:r>
          <w:rPr>
            <w:rStyle w:val="Hyperlink"/>
          </w:rPr>
          <w:t>https://www.20087.com/7/18/QiCheZhiDongGuHangYeYanJiuFenXi.html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式好还是盘式好、汽车制动鼓式好还是盘式好、刹车鼓图片、汽车制动鼓发热是什么原因?、制动鼓的作用、汽车制动鼓内圆面磨损不得超过0.5毫米、汽车制动鼓强制地方标准、汽车制动鼓轮毂制造公司、汽车盘刹和鼓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9895080d4d92" w:history="1">
      <w:r>
        <w:rPr>
          <w:rStyle w:val="Hyperlink"/>
        </w:rPr>
        <w:t>中国汽车制动鼓行业发展调研与市场前景预测报告（2025-2031年）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CheZhiDongGuHangYeYanJiuFenXi.html" TargetMode="External" Id="Rf9f6bbe5512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CheZhiDongGuHangYeYanJiuFenXi.html" TargetMode="External" Id="R3dca9895080d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2025-03-17T04:35:00Z</dcterms:created>
  <dcterms:modified xsi:type="dcterms:W3CDTF">2025-03-17T05:35:00Z</dcterms:modified>
  <dc:subject>中国汽车制动鼓行业发展调研与市场前景预测报告（2025-2031年）</dc:subject>
  <dc:title>中国汽车制动鼓行业发展调研与市场前景预测报告（2025-2031年）</dc:title>
  <cp:keywords>中国汽车制动鼓行业发展调研与市场前景预测报告（2025-2031年）</cp:keywords>
  <dc:description>中国汽车制动鼓行业发展调研与市场前景预测报告（2025-2031年）</dc:description>
</cp:coreProperties>
</file>