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d85c5b56f4980" w:history="1">
              <w:r>
                <w:rPr>
                  <w:rStyle w:val="Hyperlink"/>
                </w:rPr>
                <w:t>2025-2031年中国即时配送市场现状与前景趋势分析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d85c5b56f4980" w:history="1">
              <w:r>
                <w:rPr>
                  <w:rStyle w:val="Hyperlink"/>
                </w:rPr>
                <w:t>2025-2031年中国即时配送市场现状与前景趋势分析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d85c5b56f4980" w:history="1">
                <w:r>
                  <w:rPr>
                    <w:rStyle w:val="Hyperlink"/>
                  </w:rPr>
                  <w:t>https://www.20087.com/7/19/JiShiPeiSongFaZhanQuShi.html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配送作为新零售、本地生活服务的重要组成部分，以其快速响应、高效配送的特点，满足了消费者对即时、便捷服务的需求。当前市场上的即时配送服务在配送速度、服务范围、配送品类、配送方式等方面持续优化，尤其在无人配送、共享配送、绿色配送等新型配送模式上取得了突破。</w:t>
      </w:r>
      <w:r>
        <w:rPr>
          <w:rFonts w:hint="eastAsia"/>
        </w:rPr>
        <w:br/>
      </w:r>
      <w:r>
        <w:rPr>
          <w:rFonts w:hint="eastAsia"/>
        </w:rPr>
        <w:t>　　未来，即时配送行业将呈现以下几个趋势：一是即时配送技术的创新，如利用人工智能、大数据、物联网等技术优化配送路线、预测需求、动态调度，以及推广无人配送车、无人机等新型配送工具，提升配送效率与用户体验。二是即时配送服务的多元化与个性化，如提供包括生鲜蔬果、药品、鲜花、宠物用品等在内的全品类配送服务，以及提供预约配送、定时配送、专人配送等个性化配送选项。三是即时配送与线下实体商业的深度融合，如通过即时配送服务赋能实体店，实现线上线下一体化运营，以及与社区商业、便利店、无人售货机等业态协同发展，构建本地生活服务生态。四是即时配送行业的规范与监管，如加强配送员权益保护、食品安全监管、数据安全保护等，以及推动行业标准、信用体系的建立，提升即时配送行业的整体服务水平与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d85c5b56f4980" w:history="1">
        <w:r>
          <w:rPr>
            <w:rStyle w:val="Hyperlink"/>
          </w:rPr>
          <w:t>2025-2031年中国即时配送市场现状与前景趋势分析</w:t>
        </w:r>
      </w:hyperlink>
      <w:r>
        <w:rPr>
          <w:rFonts w:hint="eastAsia"/>
        </w:rPr>
        <w:t>》基于权威机构及相关协会等渠道的数据，结合即时配送行业发展的宏观环境和微观实践，从多维度对即时配送行业进行了深入调研与分析。报告内容严谨、数据翔实，辅以大量直观图表，旨在帮助即时配送企业精准把握行业动态，科学制定发展战略与投资策略。本报告是即时配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即时配送产业概述</w:t>
      </w:r>
      <w:r>
        <w:rPr>
          <w:rFonts w:hint="eastAsia"/>
        </w:rPr>
        <w:br/>
      </w:r>
      <w:r>
        <w:rPr>
          <w:rFonts w:hint="eastAsia"/>
        </w:rPr>
        <w:t>　　第一节 即时配送定义</w:t>
      </w:r>
      <w:r>
        <w:rPr>
          <w:rFonts w:hint="eastAsia"/>
        </w:rPr>
        <w:br/>
      </w:r>
      <w:r>
        <w:rPr>
          <w:rFonts w:hint="eastAsia"/>
        </w:rPr>
        <w:t>　　第二节 即时配送行业特点</w:t>
      </w:r>
      <w:r>
        <w:rPr>
          <w:rFonts w:hint="eastAsia"/>
        </w:rPr>
        <w:br/>
      </w:r>
      <w:r>
        <w:rPr>
          <w:rFonts w:hint="eastAsia"/>
        </w:rPr>
        <w:t>　　第三节 即时配送产业链分析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2024-2025年中国即时配送行业运行环境分析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中国即时配送运行经济环境分析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中国即时配送产业政策环境分析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一、即时配送行业监管体制</w:t>
      </w:r>
      <w:r>
        <w:rPr>
          <w:rFonts w:hint="eastAsia"/>
        </w:rPr>
        <w:br/>
      </w:r>
      <w:r>
        <w:rPr>
          <w:rFonts w:hint="eastAsia"/>
        </w:rPr>
        <w:t>　　　　二、即时配送行业主要法规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三、主要即时配送产业政策</w:t>
      </w:r>
      <w:r>
        <w:rPr>
          <w:rFonts w:hint="eastAsia"/>
        </w:rPr>
        <w:br/>
      </w:r>
      <w:r>
        <w:rPr>
          <w:rFonts w:hint="eastAsia"/>
        </w:rPr>
        <w:t>　　第三节 中国即时配送产业社会环境分析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国外即时配送行业发展态势分析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国外即时配送市场发展现状分析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国外主要国家即时配送市场现状</w:t>
      </w:r>
      <w:r>
        <w:rPr>
          <w:rFonts w:hint="eastAsia"/>
        </w:rPr>
        <w:br/>
      </w:r>
      <w:r>
        <w:rPr>
          <w:rFonts w:hint="eastAsia"/>
        </w:rPr>
        <w:t>　　第三节 国外即时配送行业发展趋势预测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2019-2024年中国即时配送行业规模情况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2019-2024年中国即时配送市场规模情况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2019-2024年中国即时配送行业盈利情况分析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2019-2024年中国即时配送市场需求状况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2019-2024年中国即时配送行业市场供给状况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2019-2024年即时配送行业市场供需平衡状况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中国重点地区即时配送行业市场调研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重点地区（一）即时配送市场调研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重点地区（二）即时配送市场调研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重点地区（三）即时配送市场调研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重点地区（四）即时配送市场调研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重点地区（五）即时配送市场调研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国内即时配送行业价格回顾</w:t>
      </w:r>
      <w:r>
        <w:rPr>
          <w:rFonts w:hint="eastAsia"/>
        </w:rPr>
        <w:br/>
      </w:r>
      <w:r>
        <w:rPr>
          <w:rFonts w:hint="eastAsia"/>
        </w:rPr>
        <w:t>　　第二节 国内即时配送行业价格走势预测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国内即时配送行业价格影响因素分析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中国即时配送行业客户调研</w:t>
      </w:r>
      <w:r>
        <w:rPr>
          <w:rFonts w:hint="eastAsia"/>
        </w:rPr>
        <w:br/>
      </w:r>
      <w:r>
        <w:rPr>
          <w:rFonts w:hint="eastAsia"/>
        </w:rPr>
        <w:t>　　　　一、即时配送行业客户偏好调查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二、客户对即时配送品牌的首要认知渠道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三、即时配送品牌忠诚度调查</w:t>
      </w:r>
      <w:r>
        <w:rPr>
          <w:rFonts w:hint="eastAsia"/>
        </w:rPr>
        <w:br/>
      </w:r>
      <w:r>
        <w:rPr>
          <w:rFonts w:hint="eastAsia"/>
        </w:rPr>
        <w:t>　　　　四、即时配送行业客户消费理念调研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中国即时配送行业竞争格局分析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2025年即时配送行业集中度分析</w:t>
      </w:r>
      <w:r>
        <w:rPr>
          <w:rFonts w:hint="eastAsia"/>
        </w:rPr>
        <w:br/>
      </w:r>
      <w:r>
        <w:rPr>
          <w:rFonts w:hint="eastAsia"/>
        </w:rPr>
        <w:t>　　　　一、即时配送市场集中度分析</w:t>
      </w:r>
      <w:r>
        <w:rPr>
          <w:rFonts w:hint="eastAsia"/>
        </w:rPr>
        <w:br/>
      </w:r>
      <w:r>
        <w:rPr>
          <w:rFonts w:hint="eastAsia"/>
        </w:rPr>
        <w:t>　　　　二、即时配送企业集中度分析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2024-2025年即时配送行业竞争格局分析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一、即时配送行业竞争策略分析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二、即时配送行业竞争格局展望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三、我国即时配送市场竞争趋势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即时配送行业企业经营策略研究分析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即时配送企业多样化经营策略分析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一、即时配送企业多样化经营情况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二、现行即时配送行业多样化经营的方向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大型即时配送企业集团未来发展策略分析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对中小即时配送企业生产经营的建议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即时配送行业SWOT模型分析</w:t>
      </w:r>
      <w:r>
        <w:rPr>
          <w:rFonts w:hint="eastAsia"/>
        </w:rPr>
        <w:br/>
      </w:r>
      <w:r>
        <w:rPr>
          <w:rFonts w:hint="eastAsia"/>
        </w:rPr>
        <w:t>　　　　一、即时配送行业优势分析</w:t>
      </w:r>
      <w:r>
        <w:rPr>
          <w:rFonts w:hint="eastAsia"/>
        </w:rPr>
        <w:br/>
      </w:r>
      <w:r>
        <w:rPr>
          <w:rFonts w:hint="eastAsia"/>
        </w:rPr>
        <w:t>　　　　二、即时配送行业劣势分析</w:t>
      </w:r>
      <w:r>
        <w:rPr>
          <w:rFonts w:hint="eastAsia"/>
        </w:rPr>
        <w:br/>
      </w:r>
      <w:r>
        <w:rPr>
          <w:rFonts w:hint="eastAsia"/>
        </w:rPr>
        <w:t>　　　　三、即时配送行业机会分析</w:t>
      </w:r>
      <w:r>
        <w:rPr>
          <w:rFonts w:hint="eastAsia"/>
        </w:rPr>
        <w:br/>
      </w:r>
      <w:r>
        <w:rPr>
          <w:rFonts w:hint="eastAsia"/>
        </w:rPr>
        <w:t>　　　　四、即时配送行业风险分析</w:t>
      </w:r>
      <w:r>
        <w:rPr>
          <w:rFonts w:hint="eastAsia"/>
        </w:rPr>
        <w:br/>
      </w:r>
      <w:r>
        <w:rPr>
          <w:rFonts w:hint="eastAsia"/>
        </w:rPr>
        <w:t>　　第二节 即时配送行业投资风险及控制策略分析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一、即时配送市场风险及控制策略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二、即时配送行业政策风险及控制策略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三、即时配送行业经营风险及控制策略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四、即时配送同业竞争风险及控制策略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五、即时配送行业其他风险及控制策略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2025-2031年中国即时配送行业投资潜力及发展趋势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2025-2031年即时配送行业投资潜力分析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一、即时配送行业重点可投资领域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二、即时配送行业目标市场需求潜力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三、即时配送行业投资潜力综合评判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中^智^林－2025-2031年中国即时配送行业发展趋势分析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一、2025年即时配送市场前景分析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二、2025年即时配送发展趋势预测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三、2025-2031年我国即时配送行业发展剖析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五、未来即时配送行业发展变局剖析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2019-2024年中国即时配送市场规模及增长情况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2025-2031年中国即时配送行业产量预测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2025-2031年中国即时配送行业市场需求预测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**地区即时配送市场规模及增长情况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**地区即时配送行业市场需求情况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即时配送重点企业经营情况分析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2025年即时配送市场前景分析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2025-2031年中国即时配送市场需求预测</w:t>
      </w:r>
      <w:r>
        <w:rPr>
          <w:rFonts w:hint="eastAsia"/>
        </w:rPr>
        <w:br/>
      </w:r>
      <w:r>
        <w:rPr>
          <w:rFonts w:hint="eastAsia"/>
        </w:rPr>
        <w:t>　　图表 2025年即时配送发展趋势预测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d85c5b56f4980" w:history="1">
        <w:r>
          <w:rPr>
            <w:rStyle w:val="Hyperlink"/>
          </w:rPr>
          <w:t>2025-2031年中国即时配送市场现状与前景趋势分析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d85c5b56f4980" w:history="1">
        <w:r>
          <w:rPr>
            <w:rStyle w:val="Hyperlink"/>
          </w:rPr>
          <w:t>https://www.20087.com/7/19/JiShiPeiSongFaZhanQuShi.html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热点：实时物流、即时配送的特点、智慧物流、即时配送和快递配送的区别、个人怎么做蔬菜配送、即时配送不预先确定不变的配送数量、专线物流、即时配送的典型代表、快递就是即时配送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37ba5c2424704" w:history="1">
      <w:r>
        <w:rPr>
          <w:rStyle w:val="Hyperlink"/>
        </w:rPr>
        <w:t>2025-2031年中国即时配送市场现状与前景趋势分析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ShiPeiSongFaZhanQuShi.html" TargetMode="External" Id="Rb99d85c5b56f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ShiPeiSongFaZhanQuShi.html" TargetMode="External" Id="Rd2e37ba5c242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2024-11-12T07:08:00Z</dcterms:created>
  <dcterms:modified xsi:type="dcterms:W3CDTF">2024-11-12T08:08:00Z</dcterms:modified>
  <dc:subject>2025-2031年中国即时配送市场现状与前景趋势分析</dc:subject>
  <dc:title>2025-2031年中国即时配送市场现状与前景趋势分析</dc:title>
  <cp:keywords>2025-2031年中国即时配送市场现状与前景趋势分析</cp:keywords>
  <dc:description>2025-2031年中国即时配送市场现状与前景趋势分析</dc:description>
</cp:coreProperties>
</file>