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a45317b374c4c" w:history="1">
              <w:r>
                <w:rPr>
                  <w:rStyle w:val="Hyperlink"/>
                </w:rPr>
                <w:t>2026-2032年中国汽车座椅调节机构市场现状与行业前景分析报告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a45317b374c4c" w:history="1">
              <w:r>
                <w:rPr>
                  <w:rStyle w:val="Hyperlink"/>
                </w:rPr>
                <w:t>2026-2032年中国汽车座椅调节机构市场现状与行业前景分析报告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a45317b374c4c" w:history="1">
                <w:r>
                  <w:rPr>
                    <w:rStyle w:val="Hyperlink"/>
                  </w:rPr>
                  <w:t>https://www.20087.com/7/69/QiCheZuoYiDiaoJieJiGouShiChangQianJingFenXi.html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汽车座椅调节机构涵盖前后滑轨、靠背 recliner、高度升降及腰托驱动等机械或机电一体化组件，直接影响乘坐舒适性与人机工程体验。汽车座椅调节机构以高强度钢冲压件为主，电动调节逐步普及，高端车型引入记忆功能与多向微调。在电动化与智能化趋势下，调节机构需兼顾轻量化、低噪音与高可靠性。然而，行业面临滑轨卡滞、电机过载保护不足、以及异物侵入导致失效等质量问题。此外，传统机械结构难以满足未来座舱“场景化变形”需求，如零重力座椅或旋转对坐布局。</w:t>
      </w:r>
      <w:r>
        <w:rPr>
          <w:rFonts w:hint="eastAsia"/>
        </w:rPr>
        <w:br/>
      </w:r>
      <w:r>
        <w:rPr>
          <w:rFonts w:hint="eastAsia"/>
        </w:rPr>
        <w:t>　　未来，汽车座椅调节机构将向线控化、模块化与健康集成方向升级。取消机械连杆的纯电驱系统可支持任意姿态编程；一体化滑轨—电机—控制器模组简化装配。结合生物传感器，调节机构可自动响应心率、疲劳度等信号调整支撑点。在材料端，铝合金与复合材料应用将减轻重量。随着L4级自动驾驶普及，座椅将作为移动生活空间的核心载体，其调节机构需支持快速重构与安全锁止。具备高精度、高静音与强环境适应性的智能调节系统，将成为智能座舱差异化竞争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a45317b374c4c" w:history="1">
        <w:r>
          <w:rPr>
            <w:rStyle w:val="Hyperlink"/>
          </w:rPr>
          <w:t>2026-2032年中国汽车座椅调节机构市场现状与行业前景分析报告</w:t>
        </w:r>
      </w:hyperlink>
      <w:r>
        <w:rPr>
          <w:rFonts w:hint="eastAsia"/>
        </w:rPr>
        <w:t>》系统分析了汽车座椅调节机构行业的现状，全面梳理了汽车座椅调节机构市场需求、市场规模、产业链结构及价格体系，详细解读了汽车座椅调节机构细分市场特点。报告结合权威数据，科学预测了汽车座椅调节机构市场前景与发展趋势，客观分析了品牌竞争格局、市场集中度及重点企业的运营表现，并指出了汽车座椅调节机构行业面临的机遇与风险。为汽车座椅调节机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汽车座椅调节机构行业相关概述</w:t>
      </w:r>
      <w:r>
        <w:rPr>
          <w:rFonts w:hint="eastAsia"/>
        </w:rPr>
        <w:br/>
      </w:r>
      <w:r>
        <w:rPr>
          <w:rFonts w:hint="eastAsia"/>
        </w:rPr>
        <w:t>　　　　一、汽车座椅调节机构行业定义及特点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1、汽车座椅调节机构行业定义</w:t>
      </w:r>
      <w:r>
        <w:rPr>
          <w:rFonts w:hint="eastAsia"/>
        </w:rPr>
        <w:br/>
      </w:r>
      <w:r>
        <w:rPr>
          <w:rFonts w:hint="eastAsia"/>
        </w:rPr>
        <w:t>　　　　　　2、汽车座椅调节机构行业特点</w:t>
      </w:r>
      <w:r>
        <w:rPr>
          <w:rFonts w:hint="eastAsia"/>
        </w:rPr>
        <w:br/>
      </w:r>
      <w:r>
        <w:rPr>
          <w:rFonts w:hint="eastAsia"/>
        </w:rPr>
        <w:t>　　　　二、汽车座椅调节机构行业经营模式分析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1、汽车座椅调节机构生产模式</w:t>
      </w:r>
      <w:r>
        <w:rPr>
          <w:rFonts w:hint="eastAsia"/>
        </w:rPr>
        <w:br/>
      </w:r>
      <w:r>
        <w:rPr>
          <w:rFonts w:hint="eastAsia"/>
        </w:rPr>
        <w:t>　　　　　　2、汽车座椅调节机构采购模式</w:t>
      </w:r>
      <w:r>
        <w:rPr>
          <w:rFonts w:hint="eastAsia"/>
        </w:rPr>
        <w:br/>
      </w:r>
      <w:r>
        <w:rPr>
          <w:rFonts w:hint="eastAsia"/>
        </w:rPr>
        <w:t>　　　　　　3、汽车座椅调节机构销售模式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2026年中国汽车座椅调节机构行业发展环境分析</w:t>
      </w:r>
      <w:r>
        <w:rPr>
          <w:rFonts w:hint="eastAsia"/>
        </w:rPr>
        <w:br/>
      </w:r>
      <w:r>
        <w:rPr>
          <w:rFonts w:hint="eastAsia"/>
        </w:rPr>
        <w:t>　　第一节 汽车座椅调节机构经济环境分析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汽车座椅调节机构政策环境分析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2025-2026年汽车座椅调节机构行业技术发展现状及趋势分析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汽车座椅调节机构行业技术发展现状分析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国内外汽车座椅调节机构行业技术差异与原因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汽车座椅调节机构行业技术发展方向、趋势预测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提升汽车座椅调节机构行业技术能力策略建议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2026年世界汽车座椅调节机构行业市场运行形势分析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2026年全球汽车座椅调节机构行业发展概况</w:t>
      </w:r>
      <w:r>
        <w:rPr>
          <w:rFonts w:hint="eastAsia"/>
        </w:rPr>
        <w:br/>
      </w:r>
      <w:r>
        <w:rPr>
          <w:rFonts w:hint="eastAsia"/>
        </w:rPr>
        <w:t>　　第二节 世界汽车座椅调节机构行业发展走势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一、全球汽车座椅调节机构行业市场分布情况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二、全球汽车座椅调节机构行业发展趋势分析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全球汽车座椅调节机构行业重点国家和区域分析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中国汽车座椅调节机构行业市场供需状况分析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中国汽车座椅调节机构行业市场规模情况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中国汽车座椅调节机构行业盈利情况分析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中国汽车座椅调节机构行业市场需求状况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一、2020-2025年汽车座椅调节机构行业市场需求情况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二、汽车座椅调节机构行业市场需求特点分析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三、2026-2032年汽车座椅调节机构行业市场需求预测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中国汽车座椅调节机构行业产量情况分析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一、2020-2025年汽车座椅调节机构行业产量统计分析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二、汽车座椅调节机构行业区域产量分析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三、2026-2032年汽车座椅调节机构行业产量预测分析</w:t>
      </w:r>
      <w:r>
        <w:rPr>
          <w:rFonts w:hint="eastAsia"/>
        </w:rPr>
        <w:br/>
      </w:r>
      <w:r>
        <w:rPr>
          <w:rFonts w:hint="eastAsia"/>
        </w:rPr>
        <w:t>　　第五节 汽车座椅调节机构行业市场供需平衡状况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中国汽车座椅调节机构行业进出口情况分析预测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2020-2025年中国汽车座椅调节机构行业进出口情况分析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一、2020-2025年中国汽车座椅调节机构行业进口分析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二、2020-2025年中国汽车座椅调节机构行业出口分析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2026-2032年中国汽车座椅调节机构行业进出口情况预测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一、2026-2032年中国汽车座椅调节机构行业进口预测分析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二、2026-2032年中国汽车座椅调节机构行业出口预测分析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影响汽车座椅调节机构行业进出口变化的主要原因分析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2020-2025年中国汽车座椅调节机构行业重点地区调研分析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一、中国汽车座椅调节机构行业重点区域市场结构调研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二、**地区汽车座椅调节机构市场调研分析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三、**地区汽车座椅调节机构市场调研分析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四、**地区汽车座椅调节机构市场调研分析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五、**地区汽车座椅调节机构市场调研分析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六、**地区汽车座椅调节机构市场调研分析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汽车座椅调节机构行业细分产品市场调研分析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中国汽车座椅调节机构行业市场行情分析预测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汽车座椅调节机构价格影响因素分析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2020-2025年中国汽车座椅调节机构市场价格趋向分析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2026-2032年中国汽车座椅调节机构市场价格趋向预测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汽车座椅调节机构行业上、下游市场分析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汽车座椅调节机构行业上游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汽车座椅调节机构行业下游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汽车座椅调节机构行业竞争格局分析</w:t>
      </w:r>
      <w:r>
        <w:rPr>
          <w:rFonts w:hint="eastAsia"/>
        </w:rPr>
        <w:br/>
      </w:r>
      <w:r>
        <w:rPr>
          <w:rFonts w:hint="eastAsia"/>
        </w:rPr>
        <w:t>　　第一节 汽车座椅调节机构行业集中度分析</w:t>
      </w:r>
      <w:r>
        <w:rPr>
          <w:rFonts w:hint="eastAsia"/>
        </w:rPr>
        <w:br/>
      </w:r>
      <w:r>
        <w:rPr>
          <w:rFonts w:hint="eastAsia"/>
        </w:rPr>
        <w:t>　　　　一、汽车座椅调节机构市场集中度分析</w:t>
      </w:r>
      <w:r>
        <w:rPr>
          <w:rFonts w:hint="eastAsia"/>
        </w:rPr>
        <w:br/>
      </w:r>
      <w:r>
        <w:rPr>
          <w:rFonts w:hint="eastAsia"/>
        </w:rPr>
        <w:t>　　　　二、汽车座椅调节机构企业集中度分析</w:t>
      </w:r>
      <w:r>
        <w:rPr>
          <w:rFonts w:hint="eastAsia"/>
        </w:rPr>
        <w:br/>
      </w:r>
      <w:r>
        <w:rPr>
          <w:rFonts w:hint="eastAsia"/>
        </w:rPr>
        <w:t>　　　　三、汽车座椅调节机构区域集中度分析</w:t>
      </w:r>
      <w:r>
        <w:rPr>
          <w:rFonts w:hint="eastAsia"/>
        </w:rPr>
        <w:br/>
      </w:r>
      <w:r>
        <w:rPr>
          <w:rFonts w:hint="eastAsia"/>
        </w:rPr>
        <w:t>　　第二节 汽车座椅调节机构行业竞争格局分析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一、2026年汽车座椅调节机构行业竞争分析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二、2026年中外汽车座椅调节机构产品竞争分析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三、2020-2025年中国汽车座椅调节机构市场竞争分析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四、2026-2032年国内主要汽车座椅调节机构企业动向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汽车座椅调节机构行业重点企业发展调研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汽车座椅调节机构重点企业（一）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汽车座椅调节机构重点企业（二）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汽车座椅调节机构重点企业（三）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汽车座椅调节机构重点企业（四）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汽车座椅调节机构重点企业（五）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汽车座椅调节机构重点企业（六）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汽车座椅调节机构企业发展策略分析</w:t>
      </w:r>
      <w:r>
        <w:rPr>
          <w:rFonts w:hint="eastAsia"/>
        </w:rPr>
        <w:br/>
      </w:r>
      <w:r>
        <w:rPr>
          <w:rFonts w:hint="eastAsia"/>
        </w:rPr>
        <w:t>　　第一节 汽车座椅调节机构市场策略分析</w:t>
      </w:r>
      <w:r>
        <w:rPr>
          <w:rFonts w:hint="eastAsia"/>
        </w:rPr>
        <w:br/>
      </w:r>
      <w:r>
        <w:rPr>
          <w:rFonts w:hint="eastAsia"/>
        </w:rPr>
        <w:t>　　　　一、汽车座椅调节机构价格策略分析</w:t>
      </w:r>
      <w:r>
        <w:rPr>
          <w:rFonts w:hint="eastAsia"/>
        </w:rPr>
        <w:br/>
      </w:r>
      <w:r>
        <w:rPr>
          <w:rFonts w:hint="eastAsia"/>
        </w:rPr>
        <w:t>　　　　二、汽车座椅调节机构渠道策略分析</w:t>
      </w:r>
      <w:r>
        <w:rPr>
          <w:rFonts w:hint="eastAsia"/>
        </w:rPr>
        <w:br/>
      </w:r>
      <w:r>
        <w:rPr>
          <w:rFonts w:hint="eastAsia"/>
        </w:rPr>
        <w:t>　　第二节 汽车座椅调节机构销售策略分析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提高汽车座椅调节机构企业竞争力的策略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一、提高中国汽车座椅调节机构企业核心竞争力的对策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二、汽车座椅调节机构企业提升竞争力的主要方向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三、影响汽车座椅调节机构企业核心竞争力的因素及提升途径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四、提高汽车座椅调节机构企业竞争力的策略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对我国汽车座椅调节机构品牌的战略思考</w:t>
      </w:r>
      <w:r>
        <w:rPr>
          <w:rFonts w:hint="eastAsia"/>
        </w:rPr>
        <w:br/>
      </w:r>
      <w:r>
        <w:rPr>
          <w:rFonts w:hint="eastAsia"/>
        </w:rPr>
        <w:t>　　　　一、汽车座椅调节机构实施品牌战略的意义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二、汽车座椅调节机构企业品牌的现状分析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三、我国汽车座椅调节机构企业的品牌战略</w:t>
      </w:r>
      <w:r>
        <w:rPr>
          <w:rFonts w:hint="eastAsia"/>
        </w:rPr>
        <w:br/>
      </w:r>
      <w:r>
        <w:rPr>
          <w:rFonts w:hint="eastAsia"/>
        </w:rPr>
        <w:t>　　　　四、汽车座椅调节机构品牌战略管理的策略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中国汽车座椅调节机构行业营销策略分析</w:t>
      </w:r>
      <w:r>
        <w:rPr>
          <w:rFonts w:hint="eastAsia"/>
        </w:rPr>
        <w:br/>
      </w:r>
      <w:r>
        <w:rPr>
          <w:rFonts w:hint="eastAsia"/>
        </w:rPr>
        <w:t>　　第一节 汽车座椅调节机构市场推广策略研究分析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一、做好汽车座椅调节机构产品导入</w:t>
      </w:r>
      <w:r>
        <w:rPr>
          <w:rFonts w:hint="eastAsia"/>
        </w:rPr>
        <w:br/>
      </w:r>
      <w:r>
        <w:rPr>
          <w:rFonts w:hint="eastAsia"/>
        </w:rPr>
        <w:t>　　　　二、做好汽车座椅调节机构产品组合和产品线决策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三、汽车座椅调节机构行业城市市场推广策略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汽车座椅调节机构行业渠道营销研究分析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一、汽车座椅调节机构行业营销环境分析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二、汽车座椅调节机构行业现存的营销渠道分析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三、汽车座椅调节机构行业终端市场营销管理策略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汽车座椅调节机构行业营销战略研究分析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一、中国汽车座椅调节机构行业有效整合营销策略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二、建立汽车座椅调节机构行业厂商的双嬴模式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2026-2032年中国汽车座椅调节机构行业前景与风险预测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2026年汽车座椅调节机构市场前景分析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2026年汽车座椅调节机构发展趋势预测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2026-2032年中国汽车座椅调节机构行业投资特性分析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一、2026-2032年中国汽车座椅调节机构行业进入壁垒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二、2026-2032年中国汽车座椅调节机构行业盈利模式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三、2026-2032年中国汽车座椅调节机构行业盈利因素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2026-2032年中国汽车座椅调节机构行业投资机会分析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一、2026-2032年中国汽车座椅调节机构细分市场投资机会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二、2026-2032年中国汽车座椅调节机构行业区域市场投资潜力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2026-2032年中国汽车座椅调节机构行业投资风险分析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一、2026-2032年中国汽车座椅调节机构行业市场竞争风险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二、2026-2032年中国汽车座椅调节机构行业技术风险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三、2026-2032年中国汽车座椅调节机构行业政策风险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四、2026-2032年中国汽车座椅调节机构行业进入退出风险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2026-2032年中国汽车座椅调节机构行业盈利模式与投资策略分析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国外汽车座椅调节机构行业投资现状及经营模式分析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一、境外汽车座椅调节机构行业成长情况调查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中国汽车座椅调节机构行业商业模式探讨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中国汽车座椅调节机构行业投资国际化发展战略分析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中国汽车座椅调节机构行业投资策略分析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中国汽车座椅调节机构行业资本运作战略选择方案研究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中国汽车座椅调节机构行业多元化经营战略的可行性分析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汽车座椅调节机构行业历程</w:t>
      </w:r>
      <w:r>
        <w:rPr>
          <w:rFonts w:hint="eastAsia"/>
        </w:rPr>
        <w:br/>
      </w:r>
      <w:r>
        <w:rPr>
          <w:rFonts w:hint="eastAsia"/>
        </w:rPr>
        <w:t>　　图表 汽车座椅调节机构行业生命周期</w:t>
      </w:r>
      <w:r>
        <w:rPr>
          <w:rFonts w:hint="eastAsia"/>
        </w:rPr>
        <w:br/>
      </w:r>
      <w:r>
        <w:rPr>
          <w:rFonts w:hint="eastAsia"/>
        </w:rPr>
        <w:t>　　图表 汽车座椅调节机构行业产业链分析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2020-2025年汽车座椅调节机构行业市场容量分析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2025年中国汽车座椅调节机构行业需求领域分布格局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2025年中国汽车座椅调节机构进口国家及地区分析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2025年中国汽车座椅调节机构出口国家及地区分析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2020-2025年中国汽车座椅调节机构行业企业平均规模情况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**地区汽车座椅调节机构市场规模及增长情况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**地区汽车座椅调节机构行业市场需求情况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汽车座椅调节机构重点企业（三）成长能力情况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2026-2032年中国汽车座椅调节机构行业发展趋势预测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a45317b374c4c" w:history="1">
        <w:r>
          <w:rPr>
            <w:rStyle w:val="Hyperlink"/>
          </w:rPr>
          <w:t>2026-2032年中国汽车座椅调节机构市场现状与行业前景分析报告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a45317b374c4c" w:history="1">
        <w:r>
          <w:rPr>
            <w:rStyle w:val="Hyperlink"/>
          </w:rPr>
          <w:t>https://www.20087.com/7/69/QiCheZuoYiDiaoJieJiGouShiChangQianJingFenXi.html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角度调节器图解、汽车座椅调节机构结构图、座椅调前后位置在哪里、汽车座椅调节机构有哪些、汽车座椅前后调节原理、汽车座椅调节机构设计、汽车座椅怎么调节高低、汽车座椅调节器在哪个位置、汽车座椅调高低按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d3153d944d5f" w:history="1">
      <w:r>
        <w:rPr>
          <w:rStyle w:val="Hyperlink"/>
        </w:rPr>
        <w:t>2026-2032年中国汽车座椅调节机构市场现状与行业前景分析报告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CheZuoYiDiaoJieJiGouShiChangQianJingFenXi.html" TargetMode="External" Id="R605a45317b37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CheZuoYiDiaoJieJiGouShiChangQianJingFenXi.html" TargetMode="External" Id="R974dd3153d94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2026-01-07T03:26:12Z</dcterms:created>
  <dcterms:modified xsi:type="dcterms:W3CDTF">2026-01-07T04:26:12Z</dcterms:modified>
  <dc:subject>2026-2032年中国汽车座椅调节机构市场现状与行业前景分析报告</dc:subject>
  <dc:title>2026-2032年中国汽车座椅调节机构市场现状与行业前景分析报告</dc:title>
  <cp:keywords>2026-2032年中国汽车座椅调节机构市场现状与行业前景分析报告</cp:keywords>
  <dc:description>2026-2032年中国汽车座椅调节机构市场现状与行业前景分析报告</dc:description>
</cp:coreProperties>
</file>