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30e6076064f61" w:history="1">
              <w:r>
                <w:rPr>
                  <w:rStyle w:val="Hyperlink"/>
                </w:rPr>
                <w:t>2023-2029年中国汽车模拟器行业深度调研与发展趋势报告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30e6076064f61" w:history="1">
              <w:r>
                <w:rPr>
                  <w:rStyle w:val="Hyperlink"/>
                </w:rPr>
                <w:t>2023-2029年中国汽车模拟器行业深度调研与发展趋势报告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30e6076064f61" w:history="1">
                <w:r>
                  <w:rPr>
                    <w:rStyle w:val="Hyperlink"/>
                  </w:rPr>
                  <w:t>https://www.20087.com/7/59/QiCheMoNiQiWeiLaiFaZhanQuShi.html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拟器是一种用于驾驶员培训、车辆性能测试和交通研究的仿真系统，通过高精度的物理模型和虚拟现实技术，提供接近真实的驾驶体验。近年来，随着自动驾驶技术的发展，汽车模拟器在算法验证、道路测试和驾驶员行为分析中的作用日益凸显。同时，模拟器硬件和软件的不断升级，如动态座椅、高清显示屏和多通道投影系统，显著提升了用户体验和仿真效果。</w:t>
      </w:r>
      <w:r>
        <w:rPr>
          <w:rFonts w:hint="eastAsia"/>
        </w:rPr>
        <w:br/>
      </w:r>
      <w:r>
        <w:rPr>
          <w:rFonts w:hint="eastAsia"/>
        </w:rPr>
        <w:t>　　未来，汽车模拟器将更加聚焦于智能化和交互性。随着人工智能和大数据分析的集成，模拟器将能够生成更为复杂的交通场景，提供个性化的训练计划和实时反馈，以提高驾驶员的决策能力和应急反应。同时，模拟器将成为自动驾驶系统开发的关键工具，用于算法优化、安全评估和法规合规测试。此外，云技术的应用将实现模拟器的远程访问和多用户协作，拓宽了其在教育和娱乐领域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30e6076064f61" w:history="1">
        <w:r>
          <w:rPr>
            <w:rStyle w:val="Hyperlink"/>
          </w:rPr>
          <w:t>2023-2029年中国汽车模拟器行业深度调研与发展趋势报告</w:t>
        </w:r>
      </w:hyperlink>
      <w:r>
        <w:rPr>
          <w:rFonts w:hint="eastAsia"/>
        </w:rPr>
        <w:t>》全面分析了我国汽车模拟器行业的现状、市场需求、市场规模以及价格动态，探讨了汽车模拟器产业链的结构与发展。汽车模拟器报告对汽车模拟器细分市场进行了剖析，同时基于科学数据，对汽车模拟器市场前景及发展趋势进行了预测。报告还聚焦汽车模拟器重点企业，并对其品牌影响力、市场竞争力以及行业集中度进行了评估。汽车模拟器报告为投资者、产业链相关企业及政府决策部门提供了专业、客观的参考，是了解和把握汽车模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汽车模拟器行业概述</w:t>
      </w:r>
      <w:r>
        <w:rPr>
          <w:rFonts w:hint="eastAsia"/>
        </w:rPr>
        <w:br/>
      </w:r>
      <w:r>
        <w:rPr>
          <w:rFonts w:hint="eastAsia"/>
        </w:rPr>
        <w:t>　　第一节 汽车模拟器概念与分类</w:t>
      </w:r>
      <w:r>
        <w:rPr>
          <w:rFonts w:hint="eastAsia"/>
        </w:rPr>
        <w:br/>
      </w:r>
      <w:r>
        <w:rPr>
          <w:rFonts w:hint="eastAsia"/>
        </w:rPr>
        <w:t>　　　　一、汽车模拟器概念</w:t>
      </w:r>
      <w:r>
        <w:rPr>
          <w:rFonts w:hint="eastAsia"/>
        </w:rPr>
        <w:br/>
      </w:r>
      <w:r>
        <w:rPr>
          <w:rFonts w:hint="eastAsia"/>
        </w:rPr>
        <w:t>　　　　二、汽车模拟器的分类</w:t>
      </w:r>
      <w:r>
        <w:rPr>
          <w:rFonts w:hint="eastAsia"/>
        </w:rPr>
        <w:br/>
      </w:r>
      <w:r>
        <w:rPr>
          <w:rFonts w:hint="eastAsia"/>
        </w:rPr>
        <w:t>　　　　三、汽车模拟器的部分行业标准</w:t>
      </w:r>
      <w:r>
        <w:rPr>
          <w:rFonts w:hint="eastAsia"/>
        </w:rPr>
        <w:br/>
      </w:r>
      <w:r>
        <w:rPr>
          <w:rFonts w:hint="eastAsia"/>
        </w:rPr>
        <w:t>　　第二节 汽车模拟器行业的行业特征</w:t>
      </w:r>
      <w:r>
        <w:rPr>
          <w:rFonts w:hint="eastAsia"/>
        </w:rPr>
        <w:br/>
      </w:r>
      <w:r>
        <w:rPr>
          <w:rFonts w:hint="eastAsia"/>
        </w:rPr>
        <w:t>　　　　一、汽车模拟器行业技术特性</w:t>
      </w:r>
      <w:r>
        <w:rPr>
          <w:rFonts w:hint="eastAsia"/>
        </w:rPr>
        <w:br/>
      </w:r>
      <w:r>
        <w:rPr>
          <w:rFonts w:hint="eastAsia"/>
        </w:rPr>
        <w:t>　　　　二、汽车模拟器行业资本密集度分析</w:t>
      </w:r>
      <w:r>
        <w:rPr>
          <w:rFonts w:hint="eastAsia"/>
        </w:rPr>
        <w:br/>
      </w:r>
      <w:r>
        <w:rPr>
          <w:rFonts w:hint="eastAsia"/>
        </w:rPr>
        <w:t>　　　　三、汽车模拟器行业的规模效益分析</w:t>
      </w:r>
      <w:r>
        <w:rPr>
          <w:rFonts w:hint="eastAsia"/>
        </w:rPr>
        <w:br/>
      </w:r>
      <w:r>
        <w:rPr>
          <w:rFonts w:hint="eastAsia"/>
        </w:rPr>
        <w:t>　　第三节 汽车模拟器行业在国民经济中的重要性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2023年汽车模拟器行业发展环境分析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三、“十三五”经济发展思考</w:t>
      </w:r>
      <w:r>
        <w:rPr>
          <w:rFonts w:hint="eastAsia"/>
        </w:rPr>
        <w:br/>
      </w:r>
      <w:r>
        <w:rPr>
          <w:rFonts w:hint="eastAsia"/>
        </w:rPr>
        <w:t>　　第二节 汽车模拟器行业政策环境分析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三、汽车模拟器行业政策及相关政策解读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汽车模拟器行业技术环境分析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汽车模拟器行业发展情况分析</w:t>
      </w:r>
      <w:r>
        <w:rPr>
          <w:rFonts w:hint="eastAsia"/>
        </w:rPr>
        <w:br/>
      </w:r>
      <w:r>
        <w:rPr>
          <w:rFonts w:hint="eastAsia"/>
        </w:rPr>
        <w:t>　　第一节 汽车模拟器行业发展分析</w:t>
      </w:r>
      <w:r>
        <w:rPr>
          <w:rFonts w:hint="eastAsia"/>
        </w:rPr>
        <w:br/>
      </w:r>
      <w:r>
        <w:rPr>
          <w:rFonts w:hint="eastAsia"/>
        </w:rPr>
        <w:t>　　　　一、汽车模拟器行业发展历程及现状</w:t>
      </w:r>
      <w:r>
        <w:rPr>
          <w:rFonts w:hint="eastAsia"/>
        </w:rPr>
        <w:br/>
      </w:r>
      <w:r>
        <w:rPr>
          <w:rFonts w:hint="eastAsia"/>
        </w:rPr>
        <w:t>　　　　二、汽车模拟器行业发展特点分析</w:t>
      </w:r>
      <w:r>
        <w:rPr>
          <w:rFonts w:hint="eastAsia"/>
        </w:rPr>
        <w:br/>
      </w:r>
      <w:r>
        <w:rPr>
          <w:rFonts w:hint="eastAsia"/>
        </w:rPr>
        <w:t>　　　　三、汽车模拟器行业与宏观经济相关性分析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四、汽车模拟器行业生命周期分析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2023年汽车模拟器所属行业市场运行分析</w:t>
      </w:r>
      <w:r>
        <w:rPr>
          <w:rFonts w:hint="eastAsia"/>
        </w:rPr>
        <w:br/>
      </w:r>
      <w:r>
        <w:rPr>
          <w:rFonts w:hint="eastAsia"/>
        </w:rPr>
        <w:t>　　第一节 汽车模拟器所属行业盈利能力分析</w:t>
      </w:r>
      <w:r>
        <w:rPr>
          <w:rFonts w:hint="eastAsia"/>
        </w:rPr>
        <w:br/>
      </w:r>
      <w:r>
        <w:rPr>
          <w:rFonts w:hint="eastAsia"/>
        </w:rPr>
        <w:t>　　第二节 汽车模拟器所属行业偿债能力分析</w:t>
      </w:r>
      <w:r>
        <w:rPr>
          <w:rFonts w:hint="eastAsia"/>
        </w:rPr>
        <w:br/>
      </w:r>
      <w:r>
        <w:rPr>
          <w:rFonts w:hint="eastAsia"/>
        </w:rPr>
        <w:t>　　第三节 汽车模拟器所属行业经营效率分析</w:t>
      </w:r>
      <w:r>
        <w:rPr>
          <w:rFonts w:hint="eastAsia"/>
        </w:rPr>
        <w:br/>
      </w:r>
      <w:r>
        <w:rPr>
          <w:rFonts w:hint="eastAsia"/>
        </w:rPr>
        <w:t>　　第四节 汽车模拟器所属行业人均创利对比分析</w:t>
      </w:r>
      <w:r>
        <w:rPr>
          <w:rFonts w:hint="eastAsia"/>
        </w:rPr>
        <w:br/>
      </w:r>
      <w:r>
        <w:rPr>
          <w:rFonts w:hint="eastAsia"/>
        </w:rPr>
        <w:t>　　第五节 汽车模拟器所属行业亏损面分析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汽车模拟器市场供需调查分析</w:t>
      </w:r>
      <w:r>
        <w:rPr>
          <w:rFonts w:hint="eastAsia"/>
        </w:rPr>
        <w:br/>
      </w:r>
      <w:r>
        <w:rPr>
          <w:rFonts w:hint="eastAsia"/>
        </w:rPr>
        <w:t>　　第一节 汽车模拟器市场供给分析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汽车模拟器市场需求分析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汽车模拟器市场特征分析</w:t>
      </w:r>
      <w:r>
        <w:rPr>
          <w:rFonts w:hint="eastAsia"/>
        </w:rPr>
        <w:br/>
      </w:r>
      <w:r>
        <w:rPr>
          <w:rFonts w:hint="eastAsia"/>
        </w:rPr>
        <w:t>　　　　一、汽车模拟器产品特征分析</w:t>
      </w:r>
      <w:r>
        <w:rPr>
          <w:rFonts w:hint="eastAsia"/>
        </w:rPr>
        <w:br/>
      </w:r>
      <w:r>
        <w:rPr>
          <w:rFonts w:hint="eastAsia"/>
        </w:rPr>
        <w:t>　　　　二、汽车模拟器价格特征分析</w:t>
      </w:r>
      <w:r>
        <w:rPr>
          <w:rFonts w:hint="eastAsia"/>
        </w:rPr>
        <w:br/>
      </w:r>
      <w:r>
        <w:rPr>
          <w:rFonts w:hint="eastAsia"/>
        </w:rPr>
        <w:t>　　　　三、汽车模拟器渠道特征</w:t>
      </w:r>
      <w:r>
        <w:rPr>
          <w:rFonts w:hint="eastAsia"/>
        </w:rPr>
        <w:br/>
      </w:r>
      <w:r>
        <w:rPr>
          <w:rFonts w:hint="eastAsia"/>
        </w:rPr>
        <w:t>　　　　四、汽车模拟器购买特征</w:t>
      </w:r>
      <w:r>
        <w:rPr>
          <w:rFonts w:hint="eastAsia"/>
        </w:rPr>
        <w:br/>
      </w:r>
      <w:r>
        <w:rPr>
          <w:rFonts w:hint="eastAsia"/>
        </w:rPr>
        <w:t>　　第四节 2023-2029年汽车模拟器市场特征预测分析</w:t>
      </w:r>
      <w:r>
        <w:rPr>
          <w:rFonts w:hint="eastAsia"/>
        </w:rPr>
        <w:br/>
      </w:r>
      <w:r>
        <w:rPr>
          <w:rFonts w:hint="eastAsia"/>
        </w:rPr>
        <w:t>　　　　一、2023-2029年汽车模拟器种类特征预测分析</w:t>
      </w:r>
      <w:r>
        <w:rPr>
          <w:rFonts w:hint="eastAsia"/>
        </w:rPr>
        <w:br/>
      </w:r>
      <w:r>
        <w:rPr>
          <w:rFonts w:hint="eastAsia"/>
        </w:rPr>
        <w:t>　　　　二、2023-2029年汽车模拟器价格特征预测分析</w:t>
      </w:r>
      <w:r>
        <w:rPr>
          <w:rFonts w:hint="eastAsia"/>
        </w:rPr>
        <w:br/>
      </w:r>
      <w:r>
        <w:rPr>
          <w:rFonts w:hint="eastAsia"/>
        </w:rPr>
        <w:t>　　　　三、2023-2029年汽车模拟器市场渠道特征</w:t>
      </w:r>
      <w:r>
        <w:rPr>
          <w:rFonts w:hint="eastAsia"/>
        </w:rPr>
        <w:br/>
      </w:r>
      <w:r>
        <w:rPr>
          <w:rFonts w:hint="eastAsia"/>
        </w:rPr>
        <w:t>　　　　四、2023-2029年汽车模拟器购买特征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汽车模拟器行业产业链分析</w:t>
      </w:r>
      <w:r>
        <w:rPr>
          <w:rFonts w:hint="eastAsia"/>
        </w:rPr>
        <w:br/>
      </w:r>
      <w:r>
        <w:rPr>
          <w:rFonts w:hint="eastAsia"/>
        </w:rPr>
        <w:t>　　第一节 汽车模拟器行业产业链分析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二、汽车模拟器产业链模型分析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三、上游产业对汽车模拟器行业的影响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三、下游产业对汽车模拟器行业的影响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汽车模拟器行业竞争格局展望</w:t>
      </w:r>
      <w:r>
        <w:rPr>
          <w:rFonts w:hint="eastAsia"/>
        </w:rPr>
        <w:br/>
      </w:r>
      <w:r>
        <w:rPr>
          <w:rFonts w:hint="eastAsia"/>
        </w:rPr>
        <w:t>　　第一节 汽车模拟器行业的发展周期</w:t>
      </w:r>
      <w:r>
        <w:rPr>
          <w:rFonts w:hint="eastAsia"/>
        </w:rPr>
        <w:br/>
      </w:r>
      <w:r>
        <w:rPr>
          <w:rFonts w:hint="eastAsia"/>
        </w:rPr>
        <w:t>　　　　一、汽车模拟器行业的经济周期</w:t>
      </w:r>
      <w:r>
        <w:rPr>
          <w:rFonts w:hint="eastAsia"/>
        </w:rPr>
        <w:br/>
      </w:r>
      <w:r>
        <w:rPr>
          <w:rFonts w:hint="eastAsia"/>
        </w:rPr>
        <w:t>　　　　二、汽车模拟器行业的增长性与波动性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三、汽车模拟器行业的成熟度</w:t>
      </w:r>
      <w:r>
        <w:rPr>
          <w:rFonts w:hint="eastAsia"/>
        </w:rPr>
        <w:br/>
      </w:r>
      <w:r>
        <w:rPr>
          <w:rFonts w:hint="eastAsia"/>
        </w:rPr>
        <w:t>　　第二节 汽车模拟器行业历史竞争格局综述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一、汽车模拟器行业集中度分析</w:t>
      </w:r>
      <w:r>
        <w:rPr>
          <w:rFonts w:hint="eastAsia"/>
        </w:rPr>
        <w:br/>
      </w:r>
      <w:r>
        <w:rPr>
          <w:rFonts w:hint="eastAsia"/>
        </w:rPr>
        <w:t>　　　　二、汽车模拟器行业竞争程度</w:t>
      </w:r>
      <w:r>
        <w:rPr>
          <w:rFonts w:hint="eastAsia"/>
        </w:rPr>
        <w:br/>
      </w:r>
      <w:r>
        <w:rPr>
          <w:rFonts w:hint="eastAsia"/>
        </w:rPr>
        <w:t>　　第三节 中国汽车模拟器市行业SWOT分析与对策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五、发展我国汽车模拟器市工业的建议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汽车模拟器行业主要优势企业分析</w:t>
      </w:r>
      <w:r>
        <w:rPr>
          <w:rFonts w:hint="eastAsia"/>
        </w:rPr>
        <w:br/>
      </w:r>
      <w:r>
        <w:rPr>
          <w:rFonts w:hint="eastAsia"/>
        </w:rPr>
        <w:t>　　第一节 深圳市中智仿真科技有限公司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第二节 福建科德电子科技有限公司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第三节 漳州惠智信息技术有限公司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第四节 北京中育联合教学设备有限公司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2023-2029年汽车模拟器企业投资潜力与投资价值分析</w:t>
      </w:r>
      <w:r>
        <w:rPr>
          <w:rFonts w:hint="eastAsia"/>
        </w:rPr>
        <w:br/>
      </w:r>
      <w:r>
        <w:rPr>
          <w:rFonts w:hint="eastAsia"/>
        </w:rPr>
        <w:t>　　第一节 2023-2029年汽车模拟器企业投资环境分析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2023-2029年我国汽车模拟器企业投资潜力分析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2023-2029年我国汽车模拟器企业前景展望分析</w:t>
      </w:r>
      <w:r>
        <w:rPr>
          <w:rFonts w:hint="eastAsia"/>
        </w:rPr>
        <w:br/>
      </w:r>
      <w:r>
        <w:rPr>
          <w:rFonts w:hint="eastAsia"/>
        </w:rPr>
        <w:t>　　第四节 2023-2029年我国汽车模拟器企业盈利能力预测</w:t>
      </w:r>
      <w:r>
        <w:rPr>
          <w:rFonts w:hint="eastAsia"/>
        </w:rPr>
        <w:br/>
      </w:r>
      <w:r>
        <w:rPr>
          <w:rFonts w:hint="eastAsia"/>
        </w:rPr>
        <w:t>　　第五节 2023-2029年行业生产总量及增速预测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汽车模拟器产业投资机会与风险总结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一、影响汽车模拟器企业经营的内外部因素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2023-2029年汽车模拟器行业投资策略及建议</w:t>
      </w:r>
      <w:r>
        <w:rPr>
          <w:rFonts w:hint="eastAsia"/>
        </w:rPr>
        <w:br/>
      </w:r>
      <w:r>
        <w:rPr>
          <w:rFonts w:hint="eastAsia"/>
        </w:rPr>
        <w:t>　　第一节 2023-2029年中国汽车模拟器企业投资策略分析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中:智林:－企业观点综述及建议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30e6076064f61" w:history="1">
        <w:r>
          <w:rPr>
            <w:rStyle w:val="Hyperlink"/>
          </w:rPr>
          <w:t>2023-2029年中国汽车模拟器行业深度调研与发展趋势报告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30e6076064f61" w:history="1">
        <w:r>
          <w:rPr>
            <w:rStyle w:val="Hyperlink"/>
          </w:rPr>
          <w:t>https://www.20087.com/7/59/QiCheMoNiQiWeiLaiFaZhanQuShi.html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22498b1bc44f20" w:history="1">
      <w:r>
        <w:rPr>
          <w:rStyle w:val="Hyperlink"/>
        </w:rPr>
        <w:t>2023-2029年中国汽车模拟器行业深度调研与发展趋势报告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QiCheMoNiQiWeiLaiFaZhanQuShi.html" TargetMode="External" Id="R02d30e607606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QiCheMoNiQiWeiLaiFaZhanQuShi.html" TargetMode="External" Id="R9222498b1bc4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2023-05-09T02:16:00Z</dcterms:created>
  <dcterms:modified xsi:type="dcterms:W3CDTF">2023-05-09T03:16:00Z</dcterms:modified>
  <dc:subject>2023-2029年中国汽车模拟器行业深度调研与发展趋势报告</dc:subject>
  <dc:title>2023-2029年中国汽车模拟器行业深度调研与发展趋势报告</dc:title>
  <cp:keywords>2023-2029年中国汽车模拟器行业深度调研与发展趋势报告</cp:keywords>
  <dc:description>2023-2029年中国汽车模拟器行业深度调研与发展趋势报告</dc:description>
</cp:coreProperties>
</file>