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43a812c8249a3" w:history="1">
              <w:r>
                <w:rPr>
                  <w:rStyle w:val="Hyperlink"/>
                </w:rPr>
                <w:t>全球与中国汽车等速万向节行业分析及发展前景预测报告（2024-2030年）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43a812c8249a3" w:history="1">
              <w:r>
                <w:rPr>
                  <w:rStyle w:val="Hyperlink"/>
                </w:rPr>
                <w:t>全球与中国汽车等速万向节行业分析及发展前景预测报告（2024-2030年）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43a812c8249a3" w:history="1">
                <w:r>
                  <w:rPr>
                    <w:rStyle w:val="Hyperlink"/>
                  </w:rPr>
                  <w:t>https://www.20087.com/7/19/QiCheDengSuWanXiangJieShiChangQianJing.html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汽车等速万向节（CV joint）是连接驱动轴和车轮的关节，使车辆在转向时能够保持恒定的速度比。随着汽车技术的进步，等速万向节的设计和制造工艺也在不断优化，以提高耐久性和降低噪音。新材料的使用，如高强度钢和复合材料，使得等速万向节更加坚固且轻盈，适应了现代汽车对性能和燃油经济性的更高要求。</w:t>
      </w:r>
      <w:r>
        <w:rPr>
          <w:rFonts w:hint="eastAsia"/>
        </w:rPr>
        <w:br/>
      </w:r>
      <w:r>
        <w:rPr>
          <w:rFonts w:hint="eastAsia"/>
        </w:rPr>
        <w:t>　　未来，汽车等速万向节的发展将更加注重高效率和智能监测。下一代等速万向节将采用更先进的润滑技术，减少摩擦损失，提高传动效率。同时，集成的传感器将能够实时检测等速万向节的状态，预警潜在故障，从而提升车辆的可靠性和安全性。随着自动驾驶技术的成熟，等速万向节的智能调节能力将成为关键的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43a812c8249a3" w:history="1">
        <w:r>
          <w:rPr>
            <w:rStyle w:val="Hyperlink"/>
          </w:rPr>
          <w:t>全球与中国汽车等速万向节行业分析及发展前景预测报告（2024-2030年）</w:t>
        </w:r>
      </w:hyperlink>
      <w:r>
        <w:rPr>
          <w:rFonts w:hint="eastAsia"/>
        </w:rPr>
        <w:t>》在多年汽车等速万向节行业研究结论的基础上，结合全球及中国汽车等速万向节行业市场的发展现状，通过资深研究团队对汽车等速万向节市场各类资讯进行整理分析，并依托国家权威数据资源和长期市场监测的数据库，对汽车等速万向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343a812c8249a3" w:history="1">
        <w:r>
          <w:rPr>
            <w:rStyle w:val="Hyperlink"/>
          </w:rPr>
          <w:t>全球与中国汽车等速万向节行业分析及发展前景预测报告（2024-2030年）</w:t>
        </w:r>
      </w:hyperlink>
      <w:r>
        <w:rPr>
          <w:rFonts w:hint="eastAsia"/>
        </w:rPr>
        <w:t>可以帮助投资者准确把握汽车等速万向节行业的市场现状，为投资者进行投资作出汽车等速万向节行业前景预判，挖掘汽车等速万向节行业投资价值，同时提出汽车等速万向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中国汽车等速万向节概述</w:t>
      </w:r>
      <w:r>
        <w:rPr>
          <w:rFonts w:hint="eastAsia"/>
        </w:rPr>
        <w:br/>
      </w:r>
      <w:r>
        <w:rPr>
          <w:rFonts w:hint="eastAsia"/>
        </w:rPr>
        <w:t>　　第一节 汽车等速万向节行业定义</w:t>
      </w:r>
      <w:r>
        <w:rPr>
          <w:rFonts w:hint="eastAsia"/>
        </w:rPr>
        <w:br/>
      </w:r>
      <w:r>
        <w:rPr>
          <w:rFonts w:hint="eastAsia"/>
        </w:rPr>
        <w:t>　　第二节 汽车等速万向节行业发展特性</w:t>
      </w:r>
      <w:r>
        <w:rPr>
          <w:rFonts w:hint="eastAsia"/>
        </w:rPr>
        <w:br/>
      </w:r>
      <w:r>
        <w:rPr>
          <w:rFonts w:hint="eastAsia"/>
        </w:rPr>
        <w:t>　　第三节 汽车等速万向节产业链分析</w:t>
      </w:r>
      <w:r>
        <w:rPr>
          <w:rFonts w:hint="eastAsia"/>
        </w:rPr>
        <w:br/>
      </w:r>
      <w:r>
        <w:rPr>
          <w:rFonts w:hint="eastAsia"/>
        </w:rPr>
        <w:t>　　第四节 汽车等速万向节行业生命周期分析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2023-2024年全球主要汽车等速万向节市场发展概况</w:t>
      </w:r>
      <w:r>
        <w:rPr>
          <w:rFonts w:hint="eastAsia"/>
        </w:rPr>
        <w:br/>
      </w:r>
      <w:r>
        <w:rPr>
          <w:rFonts w:hint="eastAsia"/>
        </w:rPr>
        <w:t>　　第一节 全球汽车等速万向节市场发展分析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欧洲地区主要国家汽车等速万向节市场概况</w:t>
      </w:r>
      <w:r>
        <w:rPr>
          <w:rFonts w:hint="eastAsia"/>
        </w:rPr>
        <w:br/>
      </w:r>
      <w:r>
        <w:rPr>
          <w:rFonts w:hint="eastAsia"/>
        </w:rPr>
        <w:t>　　第三节 北美地区汽车等速万向节市场概况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亚洲地区主要国家汽车等速万向节市场概况</w:t>
      </w:r>
      <w:r>
        <w:rPr>
          <w:rFonts w:hint="eastAsia"/>
        </w:rPr>
        <w:br/>
      </w:r>
      <w:r>
        <w:rPr>
          <w:rFonts w:hint="eastAsia"/>
        </w:rPr>
        <w:t>　　第五节 全球汽车等速万向节市场发展预测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2023-2024年中国汽车等速万向节发展环境分析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汽车等速万向节行业相关政策、标准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汽车等速万向节行业相关发展规划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2023-2024年中国汽车等速万向节技术发展分析</w:t>
      </w:r>
      <w:r>
        <w:rPr>
          <w:rFonts w:hint="eastAsia"/>
        </w:rPr>
        <w:br/>
      </w:r>
      <w:r>
        <w:rPr>
          <w:rFonts w:hint="eastAsia"/>
        </w:rPr>
        <w:t>　　第一节 当前汽车等速万向节技术发展现状分析</w:t>
      </w:r>
      <w:r>
        <w:rPr>
          <w:rFonts w:hint="eastAsia"/>
        </w:rPr>
        <w:br/>
      </w:r>
      <w:r>
        <w:rPr>
          <w:rFonts w:hint="eastAsia"/>
        </w:rPr>
        <w:t>　　第二节 汽车等速万向节生产中需注意的问题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汽车等速万向节行业主要技术发展趋势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2023-2024年汽车等速万向节市场特性分析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汽车等速万向节行业集中度分析</w:t>
      </w:r>
      <w:r>
        <w:rPr>
          <w:rFonts w:hint="eastAsia"/>
        </w:rPr>
        <w:br/>
      </w:r>
      <w:r>
        <w:rPr>
          <w:rFonts w:hint="eastAsia"/>
        </w:rPr>
        <w:t>　　第二节 汽车等速万向节行业SWOT分析</w:t>
      </w:r>
      <w:r>
        <w:rPr>
          <w:rFonts w:hint="eastAsia"/>
        </w:rPr>
        <w:br/>
      </w:r>
      <w:r>
        <w:rPr>
          <w:rFonts w:hint="eastAsia"/>
        </w:rPr>
        <w:t>　　　　一、汽车等速万向节行业优势</w:t>
      </w:r>
      <w:r>
        <w:rPr>
          <w:rFonts w:hint="eastAsia"/>
        </w:rPr>
        <w:br/>
      </w:r>
      <w:r>
        <w:rPr>
          <w:rFonts w:hint="eastAsia"/>
        </w:rPr>
        <w:t>　　　　二、汽车等速万向节行业劣势</w:t>
      </w:r>
      <w:r>
        <w:rPr>
          <w:rFonts w:hint="eastAsia"/>
        </w:rPr>
        <w:br/>
      </w:r>
      <w:r>
        <w:rPr>
          <w:rFonts w:hint="eastAsia"/>
        </w:rPr>
        <w:t>　　　　三、汽车等速万向节行业机会</w:t>
      </w:r>
      <w:r>
        <w:rPr>
          <w:rFonts w:hint="eastAsia"/>
        </w:rPr>
        <w:br/>
      </w:r>
      <w:r>
        <w:rPr>
          <w:rFonts w:hint="eastAsia"/>
        </w:rPr>
        <w:t>　　　　四、汽车等速万向节行业风险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中国汽车等速万向节发展现状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2023-2024年中国汽车等速万向节市场现状分析</w:t>
      </w:r>
      <w:r>
        <w:rPr>
          <w:rFonts w:hint="eastAsia"/>
        </w:rPr>
        <w:br/>
      </w:r>
      <w:r>
        <w:rPr>
          <w:rFonts w:hint="eastAsia"/>
        </w:rPr>
        <w:t>　　第二节 中国汽车等速万向节产量分析及预测</w:t>
      </w:r>
      <w:r>
        <w:rPr>
          <w:rFonts w:hint="eastAsia"/>
        </w:rPr>
        <w:br/>
      </w:r>
      <w:r>
        <w:rPr>
          <w:rFonts w:hint="eastAsia"/>
        </w:rPr>
        <w:t>　　　　一、汽车等速万向节总体产能规模</w:t>
      </w:r>
      <w:r>
        <w:rPr>
          <w:rFonts w:hint="eastAsia"/>
        </w:rPr>
        <w:br/>
      </w:r>
      <w:r>
        <w:rPr>
          <w:rFonts w:hint="eastAsia"/>
        </w:rPr>
        <w:t>　　　　二、汽车等速万向节生产区域分布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三、2019-2024年中国汽车等速万向节产量统计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四、2024-2030年中国汽车等速万向节产量预测</w:t>
      </w:r>
      <w:r>
        <w:rPr>
          <w:rFonts w:hint="eastAsia"/>
        </w:rPr>
        <w:br/>
      </w:r>
      <w:r>
        <w:rPr>
          <w:rFonts w:hint="eastAsia"/>
        </w:rPr>
        <w:t>　　第三节 中国汽车等速万向节市场需求分析及预测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一、中国汽车等速万向节市场需求特点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二、2019-2024年中国汽车等速万向节市场需求量统计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三、2024-2030年中国汽车等速万向节市场需求量预测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中国汽车等速万向节价格趋势分析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一、2019-2024年中国汽车等速万向节市场价格趋势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二、2024-2030年中国汽车等速万向节市场价格走势预测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2019-2024年汽车等速万向节行业经济运行状况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2019-2024年中国汽车等速万向节行业盈利能力分析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2019-2024年中国汽车等速万向节行业发展能力分析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2019-2024年汽车等速万向节行业偿债能力分析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2019-2024年汽车等速万向节制造企业数量分析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2023-2024年汽车等速万向节行业上、下游市场分析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汽车等速万向节行业下游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中国汽车等速万向节行业重点地区发展分析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汽车等速万向节行业重点区域市场结构调研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**地区汽车等速万向节市场发展分析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**地区汽车等速万向节市场发展分析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**地区汽车等速万向节市场发展分析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**地区汽车等速万向节市场发展分析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**地区汽车等速万向节市场发展分析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2019-2024年中国汽车等速万向节进出口分析</w:t>
      </w:r>
      <w:r>
        <w:rPr>
          <w:rFonts w:hint="eastAsia"/>
        </w:rPr>
        <w:br/>
      </w:r>
      <w:r>
        <w:rPr>
          <w:rFonts w:hint="eastAsia"/>
        </w:rPr>
        <w:t>　　第一节 汽车等速万向节进口情况分析</w:t>
      </w:r>
      <w:r>
        <w:rPr>
          <w:rFonts w:hint="eastAsia"/>
        </w:rPr>
        <w:br/>
      </w:r>
      <w:r>
        <w:rPr>
          <w:rFonts w:hint="eastAsia"/>
        </w:rPr>
        <w:t>　　第二节 汽车等速万向节出口情况分析</w:t>
      </w:r>
      <w:r>
        <w:rPr>
          <w:rFonts w:hint="eastAsia"/>
        </w:rPr>
        <w:br/>
      </w:r>
      <w:r>
        <w:rPr>
          <w:rFonts w:hint="eastAsia"/>
        </w:rPr>
        <w:t>　　第三节 影响汽车等速万向节进出口因素分析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汽车等速万向节行业重点企业竞争力分析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三、企业汽车等速万向节经营状况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2023-2024年汽车等速万向节行业企业经营策略研究分析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汽车等速万向节企业多样化经营策略分析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一、汽车等速万向节企业多样化经营情况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二、现行汽车等速万向节行业多样化经营的方向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大型汽车等速万向节企业集团未来发展策略分析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对中小汽车等速万向节企业生产经营的建议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汽车等速万向节行业投资风险预警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影响汽车等速万向节行业发展的主要因素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一、2024年影响汽车等速万向节行业运行的有利因素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二、2024年影响汽车等速万向节行业运行的稳定因素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三、2024年影响汽车等速万向节行业运行的不利因素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四、2024年我国汽车等速万向节行业发展面临的挑战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五、2024年我国汽车等速万向节行业发展面临的机遇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汽车等速万向节行业投资风险预警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一、汽车等速万向节行业市场风险预测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二、汽车等速万向节行业政策风险预测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三、汽车等速万向节行业经营风险预测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四、汽车等速万向节行业技术风险预测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五、汽车等速万向节行业竞争风险预测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六、汽车等速万向节行业其他风险预测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汽车等速万向节投资建议</w:t>
      </w:r>
      <w:r>
        <w:rPr>
          <w:rFonts w:hint="eastAsia"/>
        </w:rPr>
        <w:br/>
      </w:r>
      <w:r>
        <w:rPr>
          <w:rFonts w:hint="eastAsia"/>
        </w:rPr>
        <w:t>　　第一节 2024年汽车等速万向节市场前景分析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2024年汽车等速万向节发展趋势预测</w:t>
      </w:r>
      <w:r>
        <w:rPr>
          <w:rFonts w:hint="eastAsia"/>
        </w:rPr>
        <w:br/>
      </w:r>
      <w:r>
        <w:rPr>
          <w:rFonts w:hint="eastAsia"/>
        </w:rPr>
        <w:t>　　第三节 汽车等速万向节行业投资进入壁垒分析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汽车等速万向节行业历程</w:t>
      </w:r>
      <w:r>
        <w:rPr>
          <w:rFonts w:hint="eastAsia"/>
        </w:rPr>
        <w:br/>
      </w:r>
      <w:r>
        <w:rPr>
          <w:rFonts w:hint="eastAsia"/>
        </w:rPr>
        <w:t>　　图表 汽车等速万向节行业生命周期</w:t>
      </w:r>
      <w:r>
        <w:rPr>
          <w:rFonts w:hint="eastAsia"/>
        </w:rPr>
        <w:br/>
      </w:r>
      <w:r>
        <w:rPr>
          <w:rFonts w:hint="eastAsia"/>
        </w:rPr>
        <w:t>　　图表 汽车等速万向节行业产业链分析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2019-2024年汽车等速万向节行业市场容量分析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2024年中国汽车等速万向节行业需求领域分布格局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2024年中国汽车等速万向节进口国家及地区分析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2024年中国汽车等速万向节出口国家及地区分析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2019-2024年中国汽车等速万向节行业企业平均规模情况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**地区汽车等速万向节行业市场需求情况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汽车等速万向节重点企业（三）成长能力情况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2024-2030年中国汽车等速万向节行业产能预测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2024-2030年中国汽车等速万向节行业产量预测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2024-2030年中国汽车等速万向节市场需求量预测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2024-2030年中国汽车等速万向节行业供需平衡预测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2024-2030年中国汽车等速万向节行业市场容量预测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2024-2030年中国汽车等速万向节行业市场规模预测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2024-2030年中国汽车等速万向节市场前景分析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2024-2030年中国汽车等速万向节行业发展趋势预测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43a812c8249a3" w:history="1">
        <w:r>
          <w:rPr>
            <w:rStyle w:val="Hyperlink"/>
          </w:rPr>
          <w:t>全球与中国汽车等速万向节行业分析及发展前景预测报告（2024-2030年）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43a812c8249a3" w:history="1">
        <w:r>
          <w:rPr>
            <w:rStyle w:val="Hyperlink"/>
          </w:rPr>
          <w:t>https://www.20087.com/7/19/QiCheDengSuWanXiangJieShiChangQianJing.html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00b9305d243ae" w:history="1">
      <w:r>
        <w:rPr>
          <w:rStyle w:val="Hyperlink"/>
        </w:rPr>
        <w:t>全球与中国汽车等速万向节行业分析及发展前景预测报告（2024-2030年）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CheDengSuWanXiangJieShiChangQianJing.html" TargetMode="External" Id="R1d343a812c82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CheDengSuWanXiangJieShiChangQianJing.html" TargetMode="External" Id="Rab700b9305d2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2023-12-20T00:03:00Z</dcterms:created>
  <dcterms:modified xsi:type="dcterms:W3CDTF">2023-12-20T01:03:00Z</dcterms:modified>
  <dc:subject>全球与中国汽车等速万向节行业分析及发展前景预测报告（2024-2030年）</dc:subject>
  <dc:title>全球与中国汽车等速万向节行业分析及发展前景预测报告（2024-2030年）</dc:title>
  <cp:keywords>全球与中国汽车等速万向节行业分析及发展前景预测报告（2024-2030年）</cp:keywords>
  <dc:description>全球与中国汽车等速万向节行业分析及发展前景预测报告（2024-2030年）</dc:description>
</cp:coreProperties>
</file>