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5c9e11c1143b0" w:history="1">
              <w:r>
                <w:rPr>
                  <w:rStyle w:val="Hyperlink"/>
                </w:rPr>
                <w:t>2026-2032年中国航空医疗救护市场研究分析与前景趋势预测报告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5c9e11c1143b0" w:history="1">
              <w:r>
                <w:rPr>
                  <w:rStyle w:val="Hyperlink"/>
                </w:rPr>
                <w:t>2026-2032年中国航空医疗救护市场研究分析与前景趋势预测报告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5c9e11c1143b0" w:history="1">
                <w:r>
                  <w:rPr>
                    <w:rStyle w:val="Hyperlink"/>
                  </w:rPr>
                  <w:t>https://www.20087.com/7/59/HangKongYiLiaoJiuHuDeXianZhuangYuQianJing.html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医疗救护是依托固定翼飞机或直升机平台，配备专业医疗设备与医护团队，执行紧急伤病员转运、灾难救援及偏远地区医疗服务的空中应急体系。当前航空医疗救护服务已形成以重症监护型机舱为核心的标准配置，机载设备包括便携式呼吸机、除颤监护仪、输液泵及生命体征遥测系统，可支持途中持续高级生命支持（ALS）。运营模式涵盖政府主导的公共急救网络、医院自建机队及第三方商业服务商，服务范围覆盖院际转诊、山地/海上救援及国际医疗撤侨。近年来，5G通信与卫星导航技术提升了空地协同效率，而轻量化医疗装备与模块化担架系统则优化了狭小机舱空间利用。然而，高昂运行成本、起降场地限制、跨区域协调机制缺失及专业航空医护人员短缺，仍是制约服务可及性的主要瓶颈。</w:t>
      </w:r>
      <w:r>
        <w:rPr>
          <w:rFonts w:hint="eastAsia"/>
        </w:rPr>
        <w:br/>
      </w:r>
      <w:r>
        <w:rPr>
          <w:rFonts w:hint="eastAsia"/>
        </w:rPr>
        <w:t>　　未来，航空医疗救护将向无人化辅助、智能调度与全域覆盖方向加速升级。电动垂直起降飞行器（eVTOL）凭借低噪音、零排放与短距起降能力，有望承担城市内中短程医疗转运任务，降低运营门槛；无人机则可用于先行投送AED、止血包或血液制品，争取黄金抢救时间。在指挥端，基于大数据与AI的应急调度平台将整合气象、空域、医院床位及患者病情信息，实现最优路径规划与资源预置。此外，标准化机载医疗数据接口将推动“空中-地面”电子病历无缝衔接，提升救治连续性。随着低空空域管理改革推进与医保支付机制探索，航空医疗救护有望从高端应急选项逐步纳入常规公共卫生应急体系，成为韧性医疗网络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5c9e11c1143b0" w:history="1">
        <w:r>
          <w:rPr>
            <w:rStyle w:val="Hyperlink"/>
          </w:rPr>
          <w:t>2026-2032年中国航空医疗救护市场研究分析与前景趋势预测报告</w:t>
        </w:r>
      </w:hyperlink>
      <w:r>
        <w:rPr>
          <w:rFonts w:hint="eastAsia"/>
        </w:rPr>
        <w:t>》基于国家统计局及相关协会的权威数据，系统研究了航空医疗救护行业的市场需求、市场规模及产业链现状，分析了航空医疗救护价格波动、细分市场动态及重点企业的经营表现，科学预测了航空医疗救护市场前景与发展趋势，揭示了潜在需求与投资机会，同时指出了航空医疗救护行业可能面临的风险。通过对航空医疗救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航空医疗救护产业概述</w:t>
      </w:r>
      <w:r>
        <w:rPr>
          <w:rFonts w:hint="eastAsia"/>
        </w:rPr>
        <w:br/>
      </w:r>
      <w:r>
        <w:rPr>
          <w:rFonts w:hint="eastAsia"/>
        </w:rPr>
        <w:t>　　第一节 航空医疗救护定义</w:t>
      </w:r>
      <w:r>
        <w:rPr>
          <w:rFonts w:hint="eastAsia"/>
        </w:rPr>
        <w:br/>
      </w:r>
      <w:r>
        <w:rPr>
          <w:rFonts w:hint="eastAsia"/>
        </w:rPr>
        <w:t>　　第二节 航空医疗救护行业特点</w:t>
      </w:r>
      <w:r>
        <w:rPr>
          <w:rFonts w:hint="eastAsia"/>
        </w:rPr>
        <w:br/>
      </w:r>
      <w:r>
        <w:rPr>
          <w:rFonts w:hint="eastAsia"/>
        </w:rPr>
        <w:t>　　第三节 航空医疗救护产业链分析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中国航空医疗救护行业运行环境分析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中国航空医疗救护运行经济环境分析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中国航空医疗救护产业政策环境分析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一、航空医疗救护行业监管体制</w:t>
      </w:r>
      <w:r>
        <w:rPr>
          <w:rFonts w:hint="eastAsia"/>
        </w:rPr>
        <w:br/>
      </w:r>
      <w:r>
        <w:rPr>
          <w:rFonts w:hint="eastAsia"/>
        </w:rPr>
        <w:t>　　　　二、航空医疗救护行业主要法规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三、主要航空医疗救护产业政策</w:t>
      </w:r>
      <w:r>
        <w:rPr>
          <w:rFonts w:hint="eastAsia"/>
        </w:rPr>
        <w:br/>
      </w:r>
      <w:r>
        <w:rPr>
          <w:rFonts w:hint="eastAsia"/>
        </w:rPr>
        <w:t>　　第三节 中国航空医疗救护产业社会环境分析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全球航空医疗救护行业发展态势分析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全球航空医疗救护市场发展现状分析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国外主要国家航空医疗救护市场现状</w:t>
      </w:r>
      <w:r>
        <w:rPr>
          <w:rFonts w:hint="eastAsia"/>
        </w:rPr>
        <w:br/>
      </w:r>
      <w:r>
        <w:rPr>
          <w:rFonts w:hint="eastAsia"/>
        </w:rPr>
        <w:t>　　第三节 全球航空医疗救护行业发展趋势预测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中国航空医疗救护行业市场分析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2020-2025年中国航空医疗救护行业规模情况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2020-2025年中国航空医疗救护市场规模情况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2020-2025年中国航空医疗救护行业盈利情况分析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2020-2025年中国航空医疗救护市场需求状况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2020-2025年中国航空医疗救护行业市场供给状况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2020-2025年航空医疗救护行业市场供需平衡状况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2025-2026年航空医疗救护行业技术发展现状及趋势分析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航空医疗救护行业技术发展现状分析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国内外航空医疗救护行业技术差距分析及差距形成的主要原因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航空医疗救护行业技术发展方向、趋势预测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提升航空医疗救护行业技术能力策略建议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中国重点地区航空医疗救护行业市场调研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重点地区（一）航空医疗救护市场调研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重点地区（二）航空医疗救护市场调研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重点地区（三）航空医疗救护市场调研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重点地区（四）航空医疗救护市场调研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重点地区（五）航空医疗救护市场调研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中国航空医疗救护行业价格走势及影响因素分析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国内航空医疗救护行业价格回顾</w:t>
      </w:r>
      <w:r>
        <w:rPr>
          <w:rFonts w:hint="eastAsia"/>
        </w:rPr>
        <w:br/>
      </w:r>
      <w:r>
        <w:rPr>
          <w:rFonts w:hint="eastAsia"/>
        </w:rPr>
        <w:t>　　第二节 国内航空医疗救护行业价格走势预测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国内航空医疗救护行业价格影响因素分析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中国航空医疗救护行业客户调研</w:t>
      </w:r>
      <w:r>
        <w:rPr>
          <w:rFonts w:hint="eastAsia"/>
        </w:rPr>
        <w:br/>
      </w:r>
      <w:r>
        <w:rPr>
          <w:rFonts w:hint="eastAsia"/>
        </w:rPr>
        <w:t>　　　　一、航空医疗救护行业客户偏好调查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二、客户对航空医疗救护品牌的首要认知渠道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三、航空医疗救护品牌忠诚度调查</w:t>
      </w:r>
      <w:r>
        <w:rPr>
          <w:rFonts w:hint="eastAsia"/>
        </w:rPr>
        <w:br/>
      </w:r>
      <w:r>
        <w:rPr>
          <w:rFonts w:hint="eastAsia"/>
        </w:rPr>
        <w:t>　　　　四、航空医疗救护行业客户消费理念调研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中国航空医疗救护行业竞争格局分析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2025年航空医疗救护行业集中度分析</w:t>
      </w:r>
      <w:r>
        <w:rPr>
          <w:rFonts w:hint="eastAsia"/>
        </w:rPr>
        <w:br/>
      </w:r>
      <w:r>
        <w:rPr>
          <w:rFonts w:hint="eastAsia"/>
        </w:rPr>
        <w:t>　　　　一、航空医疗救护市场集中度分析</w:t>
      </w:r>
      <w:r>
        <w:rPr>
          <w:rFonts w:hint="eastAsia"/>
        </w:rPr>
        <w:br/>
      </w:r>
      <w:r>
        <w:rPr>
          <w:rFonts w:hint="eastAsia"/>
        </w:rPr>
        <w:t>　　　　二、航空医疗救护企业集中度分析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2025-2026年航空医疗救护行业竞争格局分析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一、航空医疗救护行业竞争策略分析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二、航空医疗救护行业竞争格局展望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三、我国航空医疗救护市场竞争趋势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航空医疗救护行业重点企业发展调研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航空医疗救护行业企业经营策略研究分析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航空医疗救护企业多样化经营策略分析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一、航空医疗救护企业多样化经营情况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二、现行航空医疗救护行业多样化经营的方向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大型航空医疗救护企业集团未来发展策略分析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对中小航空医疗救护企业生产经营的建议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航空医疗救护行业投资风险与控制策略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航空医疗救护行业SWOT模型分析</w:t>
      </w:r>
      <w:r>
        <w:rPr>
          <w:rFonts w:hint="eastAsia"/>
        </w:rPr>
        <w:br/>
      </w:r>
      <w:r>
        <w:rPr>
          <w:rFonts w:hint="eastAsia"/>
        </w:rPr>
        <w:t>　　　　一、航空医疗救护行业优势分析</w:t>
      </w:r>
      <w:r>
        <w:rPr>
          <w:rFonts w:hint="eastAsia"/>
        </w:rPr>
        <w:br/>
      </w:r>
      <w:r>
        <w:rPr>
          <w:rFonts w:hint="eastAsia"/>
        </w:rPr>
        <w:t>　　　　二、航空医疗救护行业劣势分析</w:t>
      </w:r>
      <w:r>
        <w:rPr>
          <w:rFonts w:hint="eastAsia"/>
        </w:rPr>
        <w:br/>
      </w:r>
      <w:r>
        <w:rPr>
          <w:rFonts w:hint="eastAsia"/>
        </w:rPr>
        <w:t>　　　　三、航空医疗救护行业机会分析</w:t>
      </w:r>
      <w:r>
        <w:rPr>
          <w:rFonts w:hint="eastAsia"/>
        </w:rPr>
        <w:br/>
      </w:r>
      <w:r>
        <w:rPr>
          <w:rFonts w:hint="eastAsia"/>
        </w:rPr>
        <w:t>　　　　四、航空医疗救护行业风险分析</w:t>
      </w:r>
      <w:r>
        <w:rPr>
          <w:rFonts w:hint="eastAsia"/>
        </w:rPr>
        <w:br/>
      </w:r>
      <w:r>
        <w:rPr>
          <w:rFonts w:hint="eastAsia"/>
        </w:rPr>
        <w:t>　　第二节 航空医疗救护行业投资风险及控制策略分析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一、航空医疗救护市场风险及控制策略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二、航空医疗救护行业政策风险及控制策略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三、航空医疗救护行业经营风险及控制策略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四、航空医疗救护同业竞争风险及控制策略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五、航空医疗救护行业其他风险及控制策略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2026-2032年中国航空医疗救护行业投资潜力及发展趋势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2026-2032年航空医疗救护行业投资潜力分析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一、航空医疗救护行业重点可投资领域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二、航空医疗救护行业目标市场需求潜力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三、航空医疗救护行业投资潜力综合评判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 2026-2032年中国航空医疗救护行业发展趋势分析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一、2026年航空医疗救护市场前景分析</w:t>
      </w:r>
      <w:r>
        <w:rPr>
          <w:rFonts w:hint="eastAsia"/>
        </w:rPr>
        <w:br/>
      </w:r>
      <w:r>
        <w:rPr>
          <w:rFonts w:hint="eastAsia"/>
        </w:rPr>
        <w:t>　　　　二、2026年航空医疗救护发展趋势预测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三、2026-2032年我国航空医疗救护行业发展剖析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五、未来航空医疗救护行业发展变局剖析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航空医疗救护行业现状</w:t>
      </w:r>
      <w:r>
        <w:rPr>
          <w:rFonts w:hint="eastAsia"/>
        </w:rPr>
        <w:br/>
      </w:r>
      <w:r>
        <w:rPr>
          <w:rFonts w:hint="eastAsia"/>
        </w:rPr>
        <w:t>　　图表 航空医疗救护行业产业链调研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2020-2025年航空医疗救护行业市场容量统计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2020-2025年中国航空医疗救护行业市场规模情况</w:t>
      </w:r>
      <w:r>
        <w:rPr>
          <w:rFonts w:hint="eastAsia"/>
        </w:rPr>
        <w:br/>
      </w:r>
      <w:r>
        <w:rPr>
          <w:rFonts w:hint="eastAsia"/>
        </w:rPr>
        <w:t>　　图表 航空医疗救护行业动态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2020-2025年中国航空医疗救护行业销售收入统计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2020-2025年中国航空医疗救护行业盈利统计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2020-2025年中国航空医疗救护行业利润总额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2020-2025年中国航空医疗救护行业企业数量统计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2020-2025年中国航空医疗救护行业竞争力分析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2020-2025年中国航空医疗救护行业盈利能力分析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2020-2025年中国航空医疗救护行业运营能力分析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2020-2025年中国航空医疗救护行业偿债能力分析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2020-2025年中国航空医疗救护行业发展能力分析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2020-2025年中国航空医疗救护行业经营效益分析</w:t>
      </w:r>
      <w:r>
        <w:rPr>
          <w:rFonts w:hint="eastAsia"/>
        </w:rPr>
        <w:br/>
      </w:r>
      <w:r>
        <w:rPr>
          <w:rFonts w:hint="eastAsia"/>
        </w:rPr>
        <w:t>　　图表 航空医疗救护行业竞争对手分析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**地区航空医疗救护市场规模</w:t>
      </w:r>
      <w:r>
        <w:rPr>
          <w:rFonts w:hint="eastAsia"/>
        </w:rPr>
        <w:br/>
      </w:r>
      <w:r>
        <w:rPr>
          <w:rFonts w:hint="eastAsia"/>
        </w:rPr>
        <w:t>　　图表 **地区航空医疗救护行业市场需求</w:t>
      </w:r>
      <w:r>
        <w:rPr>
          <w:rFonts w:hint="eastAsia"/>
        </w:rPr>
        <w:br/>
      </w:r>
      <w:r>
        <w:rPr>
          <w:rFonts w:hint="eastAsia"/>
        </w:rPr>
        <w:t>　　图表 **地区航空医疗救护市场调研</w:t>
      </w:r>
      <w:r>
        <w:rPr>
          <w:rFonts w:hint="eastAsia"/>
        </w:rPr>
        <w:br/>
      </w:r>
      <w:r>
        <w:rPr>
          <w:rFonts w:hint="eastAsia"/>
        </w:rPr>
        <w:t>　　图表 **地区航空医疗救护行业市场需求分析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**地区航空医疗救护市场规模</w:t>
      </w:r>
      <w:r>
        <w:rPr>
          <w:rFonts w:hint="eastAsia"/>
        </w:rPr>
        <w:br/>
      </w:r>
      <w:r>
        <w:rPr>
          <w:rFonts w:hint="eastAsia"/>
        </w:rPr>
        <w:t>　　图表 **地区航空医疗救护行业市场需求</w:t>
      </w:r>
      <w:r>
        <w:rPr>
          <w:rFonts w:hint="eastAsia"/>
        </w:rPr>
        <w:br/>
      </w:r>
      <w:r>
        <w:rPr>
          <w:rFonts w:hint="eastAsia"/>
        </w:rPr>
        <w:t>　　图表 **地区航空医疗救护市场调研</w:t>
      </w:r>
      <w:r>
        <w:rPr>
          <w:rFonts w:hint="eastAsia"/>
        </w:rPr>
        <w:br/>
      </w:r>
      <w:r>
        <w:rPr>
          <w:rFonts w:hint="eastAsia"/>
        </w:rPr>
        <w:t>　　图表 **地区航空医疗救护行业市场需求分析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航空医疗救护重点企业（一）基本信息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航空医疗救护重点企业（一）经营情况分析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航空医疗救护重点企业（一）盈利能力情况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航空医疗救护重点企业（一）偿债能力情况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航空医疗救护重点企业（一）运营能力情况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航空医疗救护重点企业（一）成长能力情况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航空医疗救护重点企业（二）基本信息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航空医疗救护重点企业（二）经营情况分析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航空医疗救护重点企业（二）盈利能力情况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航空医疗救护重点企业（二）偿债能力情况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航空医疗救护重点企业（二）运营能力情况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航空医疗救护重点企业（二）成长能力情况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2026-2032年中国航空医疗救护行业信息化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2026-2032年中国航空医疗救护行业市场容量预测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2026-2032年中国航空医疗救护行业市场规模预测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2026-2032年中国航空医疗救护行业风险分析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2026-2032年中国航空医疗救护市场前景分析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2026-2032年中国航空医疗救护行业发展趋势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5c9e11c1143b0" w:history="1">
        <w:r>
          <w:rPr>
            <w:rStyle w:val="Hyperlink"/>
          </w:rPr>
          <w:t>2026-2032年中国航空医疗救护市场研究分析与前景趋势预测报告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5c9e11c1143b0" w:history="1">
        <w:r>
          <w:rPr>
            <w:rStyle w:val="Hyperlink"/>
          </w:rPr>
          <w:t>https://www.20087.com/7/59/HangKongYiLiaoJiuHuDeXianZhuangYuQianJing.html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热点：医疗救护飞机、航空医疗救护枕戈待旦、航空医疗急救内容、航空医疗救护试点单位、航空医疗救援、航空医疗救护飞行服务规范、航空应急救援、航空医疗救护培训体会、医院直升机救援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f6d85c9ab483d" w:history="1">
      <w:r>
        <w:rPr>
          <w:rStyle w:val="Hyperlink"/>
        </w:rPr>
        <w:t>2026-2032年中国航空医疗救护市场研究分析与前景趋势预测报告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angKongYiLiaoJiuHuDeXianZhuangYuQianJing.html" TargetMode="External" Id="Re135c9e11c11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angKongYiLiaoJiuHuDeXianZhuangYuQianJing.html" TargetMode="External" Id="R254f6d85c9ab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2026-01-10T05:17:26Z</dcterms:created>
  <dcterms:modified xsi:type="dcterms:W3CDTF">2026-01-10T06:17:26Z</dcterms:modified>
  <dc:subject>2026-2032年中国航空医疗救护市场研究分析与前景趋势预测报告</dc:subject>
  <dc:title>2026-2032年中国航空医疗救护市场研究分析与前景趋势预测报告</dc:title>
  <cp:keywords>2026-2032年中国航空医疗救护市场研究分析与前景趋势预测报告</cp:keywords>
  <dc:description>2026-2032年中国航空医疗救护市场研究分析与前景趋势预测报告</dc:description>
</cp:coreProperties>
</file>