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4ef7ffbab421c" w:history="1">
              <w:r>
                <w:rPr>
                  <w:rStyle w:val="Hyperlink"/>
                </w:rPr>
                <w:t>2025-2031年中国乘用车市场现状研究分析与发展前景预测报告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4ef7ffbab421c" w:history="1">
              <w:r>
                <w:rPr>
                  <w:rStyle w:val="Hyperlink"/>
                </w:rPr>
                <w:t>2025-2031年中国乘用车市场现状研究分析与发展前景预测报告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4ef7ffbab421c" w:history="1">
                <w:r>
                  <w:rPr>
                    <w:rStyle w:val="Hyperlink"/>
                  </w:rPr>
                  <w:t>https://www.20087.com/8/09/ChengYongCheHangYeXianZhuangYuFa.html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行业近年来在全球范围内经历了显著的变革，主要体现在新能源化、智能化和个性化三个方面。新能源乘用车，尤其是电动汽车，因其环保性能和政策支持而迅速崛起，成为市场增长的主力军。智能化技术，如自动驾驶、车联网，正在重塑驾驶体验和汽车功能，使得汽车不再仅仅是交通工具，而是集成了娱乐、通讯、导航等多种功能的移动智能终端。同时，消费者对汽车个性化、定制化需求的提升，促使车企推出更多款式、配置，满足细分市场需求。</w:t>
      </w:r>
      <w:r>
        <w:rPr>
          <w:rFonts w:hint="eastAsia"/>
        </w:rPr>
        <w:br/>
      </w:r>
      <w:r>
        <w:rPr>
          <w:rFonts w:hint="eastAsia"/>
        </w:rPr>
        <w:t>　　未来，乘用车行业的发展趋势将更加注重绿色化、智能化和网联化。绿色化方面，随着电池技术的进步和充电基础设施的完善，电动汽车将占据更大的市场份额，而氢能源汽车也可能成为新的发展方向。智能化方面，高级驾驶辅助系统（ADAS）将逐渐普及，全自动驾驶技术有望在部分场景下实现商用，提升行车安全和效率。网联化方面，汽车将更加深入地融入物联网生态，实现车辆与基础设施、其他车辆之间的信息交互，提供更加便捷的出行服务。此外，共享出行模式的兴起，如汽车共享、出行即服务（MaaS），将改变汽车的拥有和使用模式，促使车企向出行服务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4ef7ffbab421c" w:history="1">
        <w:r>
          <w:rPr>
            <w:rStyle w:val="Hyperlink"/>
          </w:rPr>
          <w:t>2025-2031年中国乘用车市场现状研究分析与发展前景预测报告</w:t>
        </w:r>
      </w:hyperlink>
      <w:r>
        <w:rPr>
          <w:rFonts w:hint="eastAsia"/>
        </w:rPr>
        <w:t>》依托权威机构及相关协会的数据资料，全面解析了乘用车行业现状、市场需求及市场规模，系统梳理了乘用车产业链结构、价格趋势及各细分市场动态。报告对乘用车市场前景与发展趋势进行了科学预测，重点分析了品牌竞争格局、市场集中度及主要企业的经营表现。同时，通过SWOT分析揭示了乘用车行业面临的机遇与风险，为乘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2020-2025年中国乘用车行业发展概述</w:t>
      </w:r>
      <w:r>
        <w:rPr>
          <w:rFonts w:hint="eastAsia"/>
        </w:rPr>
        <w:br/>
      </w:r>
      <w:r>
        <w:rPr>
          <w:rFonts w:hint="eastAsia"/>
        </w:rPr>
        <w:t>　　第一节 乘用车行业发展情况</w:t>
      </w:r>
      <w:r>
        <w:rPr>
          <w:rFonts w:hint="eastAsia"/>
        </w:rPr>
        <w:br/>
      </w:r>
      <w:r>
        <w:rPr>
          <w:rFonts w:hint="eastAsia"/>
        </w:rPr>
        <w:t>　　　　一、乘用车定义</w:t>
      </w:r>
      <w:r>
        <w:rPr>
          <w:rFonts w:hint="eastAsia"/>
        </w:rPr>
        <w:br/>
      </w:r>
      <w:r>
        <w:rPr>
          <w:rFonts w:hint="eastAsia"/>
        </w:rPr>
        <w:t>　　　　二、乘用车行业发展历程</w:t>
      </w:r>
      <w:r>
        <w:rPr>
          <w:rFonts w:hint="eastAsia"/>
        </w:rPr>
        <w:br/>
      </w:r>
      <w:r>
        <w:rPr>
          <w:rFonts w:hint="eastAsia"/>
        </w:rPr>
        <w:t>　　第二节 乘用车产业链分析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二、乘用车产业链模型分析</w:t>
      </w:r>
      <w:r>
        <w:rPr>
          <w:rFonts w:hint="eastAsia"/>
        </w:rPr>
        <w:br/>
      </w:r>
      <w:r>
        <w:rPr>
          <w:rFonts w:hint="eastAsia"/>
        </w:rPr>
        <w:t>　　第三节 中国乘用车行业经济指标分析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2020-2025年中国乘用车行业市场发展环境分析（PEST分析法）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中国乘用车行业政策环境分析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三、乘用车市场国家宏观发展规划调控方向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中国乘用车行业社会环境分析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乘用车产品生产工艺及技术趋势研究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乘用车生产工艺专利技术</w:t>
      </w:r>
      <w:r>
        <w:rPr>
          <w:rFonts w:hint="eastAsia"/>
        </w:rPr>
        <w:br/>
      </w:r>
      <w:r>
        <w:rPr>
          <w:rFonts w:hint="eastAsia"/>
        </w:rPr>
        <w:t>　　第三节 国内外技术对比分析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第五节 乘用车的应用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国际乘用车产品市场现状分析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一、国际乘用车产品市场供需分析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二、国际乘用车产品价格走势分析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三、国际乘用车产品市场运行特征分析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国际乘用车产品主要国家及地区发展情况分析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国际乘用车产品外商在华投资动态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国内乘用车产品市场运行结构分析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国内乘用车产品市场规模分析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国内外乘用车产品市场供给平衡性分析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中国乘用车行业市场现状运营分析</w:t>
      </w:r>
      <w:r>
        <w:rPr>
          <w:rFonts w:hint="eastAsia"/>
        </w:rPr>
        <w:br/>
      </w:r>
      <w:r>
        <w:rPr>
          <w:rFonts w:hint="eastAsia"/>
        </w:rPr>
        <w:t>　　第一节 乘用车市场现状分析及预测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二、2025-2031年中国乘用车市场规模预测</w:t>
      </w:r>
      <w:r>
        <w:rPr>
          <w:rFonts w:hint="eastAsia"/>
        </w:rPr>
        <w:br/>
      </w:r>
      <w:r>
        <w:rPr>
          <w:rFonts w:hint="eastAsia"/>
        </w:rPr>
        <w:t>　　第二节 乘用车产品产能分析及预测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二、2025-2031年中国乘用车产能预测</w:t>
      </w:r>
      <w:r>
        <w:rPr>
          <w:rFonts w:hint="eastAsia"/>
        </w:rPr>
        <w:br/>
      </w:r>
      <w:r>
        <w:rPr>
          <w:rFonts w:hint="eastAsia"/>
        </w:rPr>
        <w:t>　　第三节 乘用车产品产量分析及预测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二、2025-2031年中国乘用车产量预测</w:t>
      </w:r>
      <w:r>
        <w:rPr>
          <w:rFonts w:hint="eastAsia"/>
        </w:rPr>
        <w:br/>
      </w:r>
      <w:r>
        <w:rPr>
          <w:rFonts w:hint="eastAsia"/>
        </w:rPr>
        <w:t>　　第四节 乘用车市场需求分析及预测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一、2020-2025年中国乘用车市场需求分析</w:t>
      </w:r>
      <w:r>
        <w:rPr>
          <w:rFonts w:hint="eastAsia"/>
        </w:rPr>
        <w:br/>
      </w:r>
      <w:r>
        <w:rPr>
          <w:rFonts w:hint="eastAsia"/>
        </w:rPr>
        <w:t>　　　　2016年，乘用车销量超2400万辆，同比增长14.93%，增速高于总体1.2个百分点，对汽车销量增长贡献率达到94.1%。</w:t>
      </w:r>
      <w:r>
        <w:rPr>
          <w:rFonts w:hint="eastAsia"/>
        </w:rPr>
        <w:br/>
      </w:r>
      <w:r>
        <w:rPr>
          <w:rFonts w:hint="eastAsia"/>
        </w:rPr>
        <w:t>　　　　2020-2025年中国乘用车销量</w:t>
      </w:r>
      <w:r>
        <w:rPr>
          <w:rFonts w:hint="eastAsia"/>
        </w:rPr>
        <w:br/>
      </w:r>
      <w:r>
        <w:rPr>
          <w:rFonts w:hint="eastAsia"/>
        </w:rPr>
        <w:t>　　　　二、2025-2031年中国乘用车市场需求预测</w:t>
      </w:r>
      <w:r>
        <w:rPr>
          <w:rFonts w:hint="eastAsia"/>
        </w:rPr>
        <w:br/>
      </w:r>
      <w:r>
        <w:rPr>
          <w:rFonts w:hint="eastAsia"/>
        </w:rPr>
        <w:t>　　第五节 乘用车价格趋势分析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二、2025-2031年中国乘用车市场价格预测</w:t>
      </w:r>
      <w:r>
        <w:rPr>
          <w:rFonts w:hint="eastAsia"/>
        </w:rPr>
        <w:br/>
      </w:r>
      <w:r>
        <w:rPr>
          <w:rFonts w:hint="eastAsia"/>
        </w:rPr>
        <w:t>　　第六节 2020-2025年乘用车行业市场供给分析</w:t>
      </w:r>
      <w:r>
        <w:rPr>
          <w:rFonts w:hint="eastAsia"/>
        </w:rPr>
        <w:br/>
      </w:r>
      <w:r>
        <w:rPr>
          <w:rFonts w:hint="eastAsia"/>
        </w:rPr>
        <w:t>　　　　一、乘用车生产规模现状</w:t>
      </w:r>
      <w:r>
        <w:rPr>
          <w:rFonts w:hint="eastAsia"/>
        </w:rPr>
        <w:br/>
      </w:r>
      <w:r>
        <w:rPr>
          <w:rFonts w:hint="eastAsia"/>
        </w:rPr>
        <w:t>　　　　二、乘用车产能规模分布</w:t>
      </w:r>
      <w:r>
        <w:rPr>
          <w:rFonts w:hint="eastAsia"/>
        </w:rPr>
        <w:br/>
      </w:r>
      <w:r>
        <w:rPr>
          <w:rFonts w:hint="eastAsia"/>
        </w:rPr>
        <w:t>　　　　三、乘用车市场价格走势</w:t>
      </w:r>
      <w:r>
        <w:rPr>
          <w:rFonts w:hint="eastAsia"/>
        </w:rPr>
        <w:br/>
      </w:r>
      <w:r>
        <w:rPr>
          <w:rFonts w:hint="eastAsia"/>
        </w:rPr>
        <w:t>　　　　四、乘用车重点厂商分布</w:t>
      </w:r>
      <w:r>
        <w:rPr>
          <w:rFonts w:hint="eastAsia"/>
        </w:rPr>
        <w:br/>
      </w:r>
      <w:r>
        <w:rPr>
          <w:rFonts w:hint="eastAsia"/>
        </w:rPr>
        <w:t>　　　　五、乘用车产供状况分析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2020-2025年国内乘用车产品进出口贸易分析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2020-2025年国内乘用车产品进口情况分析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2020-2025年国内乘用车产品出口情况分析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2025-2031年乘用车产品进出口预测分析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2020-2025年中国乘用车市场竞争格局分析</w:t>
      </w:r>
      <w:r>
        <w:rPr>
          <w:rFonts w:hint="eastAsia"/>
        </w:rPr>
        <w:br/>
      </w:r>
      <w:r>
        <w:rPr>
          <w:rFonts w:hint="eastAsia"/>
        </w:rPr>
        <w:t>　　第一节 乘用车行业竞争结构分析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乘用车竞争力优势分析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2025-2031年国内乘用车产品市场竞争态势预测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二、未来我国乘用车行业竞争更加激烈1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乘用车行业经济运行状况分析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六、2025-2031年行业成长能力预测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三、2020-2025年行业存货周转率分析</w:t>
      </w:r>
      <w:r>
        <w:rPr>
          <w:rFonts w:hint="eastAsia"/>
        </w:rPr>
        <w:br/>
      </w:r>
      <w:r>
        <w:rPr>
          <w:rFonts w:hint="eastAsia"/>
        </w:rPr>
        <w:t>　　　　四、乘用车市场行业存货周转率分析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五、2025-2031年乘用车市场行业营运能力预测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中国乘用车企业竞争力分析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四、企业产销规模分析</w:t>
      </w:r>
      <w:r>
        <w:rPr>
          <w:rFonts w:hint="eastAsia"/>
        </w:rPr>
        <w:br/>
      </w:r>
      <w:r>
        <w:rPr>
          <w:rFonts w:hint="eastAsia"/>
        </w:rPr>
        <w:t>　　第二节 上汽通用汽车有限公司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四、企业产销规模分析</w:t>
      </w:r>
      <w:r>
        <w:rPr>
          <w:rFonts w:hint="eastAsia"/>
        </w:rPr>
        <w:br/>
      </w:r>
      <w:r>
        <w:rPr>
          <w:rFonts w:hint="eastAsia"/>
        </w:rPr>
        <w:t>　　第三节 北京汽车股份有限公司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四、企业产销规模分析</w:t>
      </w:r>
      <w:r>
        <w:rPr>
          <w:rFonts w:hint="eastAsia"/>
        </w:rPr>
        <w:br/>
      </w:r>
      <w:r>
        <w:rPr>
          <w:rFonts w:hint="eastAsia"/>
        </w:rPr>
        <w:t>　　第四节 中国长安汽车集团股份有限公司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四、企业产销规模分析</w:t>
      </w:r>
      <w:r>
        <w:rPr>
          <w:rFonts w:hint="eastAsia"/>
        </w:rPr>
        <w:br/>
      </w:r>
      <w:r>
        <w:rPr>
          <w:rFonts w:hint="eastAsia"/>
        </w:rPr>
        <w:t>　　第五节 东风汽车公司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四、企业产销规模分析</w:t>
      </w:r>
      <w:r>
        <w:rPr>
          <w:rFonts w:hint="eastAsia"/>
        </w:rPr>
        <w:br/>
      </w:r>
      <w:r>
        <w:rPr>
          <w:rFonts w:hint="eastAsia"/>
        </w:rPr>
        <w:t>　　第六节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2020-2025年乘用车地区销售情况及竞争力深度研究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中国乘用车各地区对比销售分析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2025-2031年乘用车行业前景展望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二、2025-2031年乘用车下游需求行业发展展望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三、2025-2031年乘用车行业产能预测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乘用车市场前景分析</w:t>
      </w:r>
      <w:r>
        <w:rPr>
          <w:rFonts w:hint="eastAsia"/>
        </w:rPr>
        <w:br/>
      </w:r>
      <w:r>
        <w:rPr>
          <w:rFonts w:hint="eastAsia"/>
        </w:rPr>
        <w:t>　　　　一、乘用车市场容量分析</w:t>
      </w:r>
      <w:r>
        <w:rPr>
          <w:rFonts w:hint="eastAsia"/>
        </w:rPr>
        <w:br/>
      </w:r>
      <w:r>
        <w:rPr>
          <w:rFonts w:hint="eastAsia"/>
        </w:rPr>
        <w:t>　　　　二、乘用车行业利好利空政策</w:t>
      </w:r>
      <w:r>
        <w:rPr>
          <w:rFonts w:hint="eastAsia"/>
        </w:rPr>
        <w:br/>
      </w:r>
      <w:r>
        <w:rPr>
          <w:rFonts w:hint="eastAsia"/>
        </w:rPr>
        <w:t>　　第三节 乘用车未来发展预测分析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一、中国乘用车发展方向分析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三、2025-2031年中国乘用车行业发展趋势预测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2025-2031年乘用车行业供需预测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一、2025-2031年乘用车行业供给预测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二、2025-2031年乘用车行业需求预测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六、中国乘用车行业SWOT分析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一、2025-2031年乘用车行业国际展望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二、2025-2031年国内乘用车行业发展展望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2025-2031年乘用车行业投资机会与风险分析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2025-2031年乘用车行业盈利模式与营销战略分析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我国乘用车行业商业模式探讨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乘用车行业企业品牌营销战略分析</w:t>
      </w:r>
      <w:r>
        <w:rPr>
          <w:rFonts w:hint="eastAsia"/>
        </w:rPr>
        <w:br/>
      </w:r>
      <w:r>
        <w:rPr>
          <w:rFonts w:hint="eastAsia"/>
        </w:rPr>
        <w:t>　　第四节 我国乘用车行业发展与投资注意事项分析</w:t>
      </w:r>
      <w:r>
        <w:rPr>
          <w:rFonts w:hint="eastAsia"/>
        </w:rPr>
        <w:br/>
      </w:r>
      <w:r>
        <w:rPr>
          <w:rFonts w:hint="eastAsia"/>
        </w:rPr>
        <w:t>　　第五节 (中智⋅林)最优投资路径设计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4ef7ffbab421c" w:history="1">
        <w:r>
          <w:rPr>
            <w:rStyle w:val="Hyperlink"/>
          </w:rPr>
          <w:t>2025-2031年中国乘用车市场现状研究分析与发展前景预测报告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4ef7ffbab421c" w:history="1">
        <w:r>
          <w:rPr>
            <w:rStyle w:val="Hyperlink"/>
          </w:rPr>
          <w:t>https://www.20087.com/8/09/ChengYongCheHangYeXianZhuangYuFa.html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bf412cc544ce2" w:history="1">
      <w:r>
        <w:rPr>
          <w:rStyle w:val="Hyperlink"/>
        </w:rPr>
        <w:t>2025-2031年中国乘用车市场现状研究分析与发展前景预测报告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hengYongCheHangYeXianZhuangYuFa.html" TargetMode="External" Id="R6814ef7ffbab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hengYongCheHangYeXianZhuangYuFa.html" TargetMode="External" Id="Rafebf412cc54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2025-01-21T07:33:00Z</dcterms:created>
  <dcterms:modified xsi:type="dcterms:W3CDTF">2025-01-21T08:33:00Z</dcterms:modified>
  <dc:subject>2025-2031年中国乘用车市场现状研究分析与发展前景预测报告</dc:subject>
  <dc:title>2025-2031年中国乘用车市场现状研究分析与发展前景预测报告</dc:title>
  <cp:keywords>2025-2031年中国乘用车市场现状研究分析与发展前景预测报告</cp:keywords>
  <dc:description>2025-2031年中国乘用车市场现状研究分析与发展前景预测报告</dc:description>
</cp:coreProperties>
</file>