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6b74d33a04614" w:history="1">
              <w:r>
                <w:rPr>
                  <w:rStyle w:val="Hyperlink"/>
                </w:rPr>
                <w:t>全球与中国赛车离合器市场调研及前景趋势分析报告（2025-2031年）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6b74d33a04614" w:history="1">
              <w:r>
                <w:rPr>
                  <w:rStyle w:val="Hyperlink"/>
                </w:rPr>
                <w:t>全球与中国赛车离合器市场调研及前景趋势分析报告（2025-2031年）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06b74d33a04614" w:history="1">
                <w:r>
                  <w:rPr>
                    <w:rStyle w:val="Hyperlink"/>
                  </w:rPr>
                  <w:t>https://www.20087.com/8/99/SaiCheLiHeQiDeXianZhuangYuFaZhanQianJing.html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离合器是高性能车辆传动系统中的重要组件，旨在提供快速且平稳的动力传递，以适应极限驾驶条件下的需求。近年来，随着材料科学和机械工程的进步，赛车离合器的设计和制造工艺不断优化。例如，采用高强度轻质合金和复合材料，显著提高了离合器的耐磨性和耐热性；通过引入智能控制系统和远程监控平台，增强了操作的安全性和便捷性。这些改进不仅提升了驾驶体验，还促进了相关产业的技术创新。此外，新型应用领域的探索，如在电动方程式赛车和自动驾驶车辆中的潜在用途，为赛车离合器带来了新的发展机遇。</w:t>
      </w:r>
      <w:r>
        <w:rPr>
          <w:rFonts w:hint="eastAsia"/>
        </w:rPr>
        <w:br/>
      </w:r>
      <w:r>
        <w:rPr>
          <w:rFonts w:hint="eastAsia"/>
        </w:rPr>
        <w:t>　　然而，赛车离合器的应用也面临一些挑战。首先是生产工艺的复杂性和成本控制问题，必须考虑环保要求和经济效益；其次是长期稳定性和可靠性，在恶劣环境下，设备可能会出现故障或性能衰退现象。未来，随着新材料科学和技术手段的进步，赛车离合器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6b74d33a04614" w:history="1">
        <w:r>
          <w:rPr>
            <w:rStyle w:val="Hyperlink"/>
          </w:rPr>
          <w:t>全球与中国赛车离合器市场调研及前景趋势分析报告（2025-2031年）</w:t>
        </w:r>
      </w:hyperlink>
      <w:r>
        <w:rPr>
          <w:rFonts w:hint="eastAsia"/>
        </w:rPr>
        <w:t>》以专业视角，从宏观至微观深入剖析了赛车离合器行业的现状。赛车离合器报告基于详实数据，细致分析了赛车离合器市场需求、市场规模及价格动态，同时探讨了产业链上下游的影响因素。进一步细分市场，揭示了赛车离合器各细分领域的具体状况。此外，报告还科学预测了赛车离合器市场前景与发展趋势，对重点企业的经营状况、品牌影响力、市场集中度及竞争格局进行了阐述，并就赛车离合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按照不同产品类型，赛车离合器主要可以分为如下几个类别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全球不同产品类型赛车离合器销售额增长趋势2020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碳/碳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陶瓷金属</w:t>
      </w:r>
      <w:r>
        <w:rPr>
          <w:rFonts w:hint="eastAsia"/>
        </w:rPr>
        <w:br/>
      </w:r>
      <w:r>
        <w:rPr>
          <w:rFonts w:hint="eastAsia"/>
        </w:rPr>
        <w:t>　　1.3 从不同应用，赛车离合器主要包括如下几个方面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全球不同应用赛车离合器销售额增长趋势2020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行车</w:t>
      </w:r>
      <w:r>
        <w:rPr>
          <w:rFonts w:hint="eastAsia"/>
        </w:rPr>
        <w:br/>
      </w:r>
      <w:r>
        <w:rPr>
          <w:rFonts w:hint="eastAsia"/>
        </w:rPr>
        <w:t>　　　　1.3.3 越野</w:t>
      </w:r>
      <w:r>
        <w:rPr>
          <w:rFonts w:hint="eastAsia"/>
        </w:rPr>
        <w:br/>
      </w:r>
      <w:r>
        <w:rPr>
          <w:rFonts w:hint="eastAsia"/>
        </w:rPr>
        <w:t>　　1.4 赛车离合器行业背景、发展历史、现状及趋势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赛车离合器行业目前现状分析</w:t>
      </w:r>
      <w:r>
        <w:rPr>
          <w:rFonts w:hint="eastAsia"/>
        </w:rPr>
        <w:br/>
      </w:r>
      <w:r>
        <w:rPr>
          <w:rFonts w:hint="eastAsia"/>
        </w:rPr>
        <w:t>　　　　1.4.2 赛车离合器发展趋势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全球赛车离合器总体规模分析</w:t>
      </w:r>
      <w:r>
        <w:rPr>
          <w:rFonts w:hint="eastAsia"/>
        </w:rPr>
        <w:br/>
      </w:r>
      <w:r>
        <w:rPr>
          <w:rFonts w:hint="eastAsia"/>
        </w:rPr>
        <w:t>　　2.1 全球赛车离合器供需现状及预测（2020-2031）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全球赛车离合器产能、产量、产能利用率及发展趋势（2020-2031）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全球赛车离合器产量、需求量及发展趋势（2020-2031）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全球主要地区赛车离合器产量及发展趋势（2020-2031）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全球主要地区赛车离合器产量（2020-2025）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全球主要地区赛车离合器产量（2026-2031）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全球主要地区赛车离合器产量市场份额（2020-2031）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中国赛车离合器供需现状及预测（2020-2031）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中国赛车离合器产能、产量、产能利用率及发展趋势（2020-2031）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中国赛车离合器产量、市场需求量及发展趋势（2020-2031）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全球赛车离合器销量及销售额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全球市场赛车离合器销售额（2020-2031）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全球市场赛车离合器销量（2020-2031）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全球市场赛车离合器价格趋势（2020-2031）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全球赛车离合器主要地区分析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全球主要地区赛车离合器市场规模分析：2020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全球主要地区赛车离合器销售收入及市场份额（2020-2025年）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全球主要地区赛车离合器销售收入预测（2026-2031年）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全球主要地区赛车离合器销量分析：2020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全球主要地区赛车离合器销量及市场份额（2020-2025年）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全球主要地区赛车离合器销量及市场份额预测（2026-2031）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北美市场赛车离合器销量、收入及增长率（2020-2031）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欧洲市场赛车离合器销量、收入及增长率（2020-2031）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中国市场赛车离合器销量、收入及增长率（2020-2031）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日本市场赛车离合器销量、收入及增长率（2020-2031）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东南亚市场赛车离合器销量、收入及增长率（2020-2031）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印度市场赛车离合器销量、收入及增长率（2020-2031）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全球市场主要厂商赛车离合器产能市场份额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全球市场主要厂商赛车离合器销量（2020-2025）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全球市场主要厂商赛车离合器销量（2020-2025）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全球市场主要厂商赛车离合器销售收入（2020-2025）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全球市场主要厂商赛车离合器销售价格（2020-2025）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2024年全球主要生产商赛车离合器收入排名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中国市场主要厂商赛车离合器销量（2020-2025）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中国市场主要厂商赛车离合器销量（2020-2025）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中国市场主要厂商赛车离合器销售收入（2020-2025）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2024年中国主要生产商赛车离合器收入排名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中国市场主要厂商赛车离合器销售价格（2020-2025）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全球主要厂商赛车离合器总部及产地分布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全球主要厂商成立时间及赛车离合器商业化日期</w:t>
      </w:r>
      <w:r>
        <w:rPr>
          <w:rFonts w:hint="eastAsia"/>
        </w:rPr>
        <w:br/>
      </w:r>
      <w:r>
        <w:rPr>
          <w:rFonts w:hint="eastAsia"/>
        </w:rPr>
        <w:t>　　4.6 全球主要厂商赛车离合器产品类型及应用</w:t>
      </w:r>
      <w:r>
        <w:rPr>
          <w:rFonts w:hint="eastAsia"/>
        </w:rPr>
        <w:br/>
      </w:r>
      <w:r>
        <w:rPr>
          <w:rFonts w:hint="eastAsia"/>
        </w:rPr>
        <w:t>　　4.7 赛车离合器行业集中度、竞争程度分析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赛车离合器行业集中度分析：2024年全球Top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全球赛车离合器第一梯队、第二梯队和第三梯队生产商（品牌）及市场份额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赛车离合器销量、收入、价格及毛利率（2020-2025）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赛车离合器销量、收入、价格及毛利率（2020-2025）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赛车离合器销量、收入、价格及毛利率（2020-2025）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赛车离合器销量、收入、价格及毛利率（2020-2025）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赛车离合器销量、收入、价格及毛利率（2020-2025）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赛车离合器销量、收入、价格及毛利率（2020-2025）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赛车离合器销量、收入、价格及毛利率（2020-2025）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赛车离合器销量、收入、价格及毛利率（2020-2025）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赛车离合器销量、收入、价格及毛利率（2020-2025）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赛车离合器销量、收入、价格及毛利率（2020-2025）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赛车离合器销量、收入、价格及毛利率（2020-2025）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不同产品类型赛车离合器分析</w:t>
      </w:r>
      <w:r>
        <w:rPr>
          <w:rFonts w:hint="eastAsia"/>
        </w:rPr>
        <w:br/>
      </w:r>
      <w:r>
        <w:rPr>
          <w:rFonts w:hint="eastAsia"/>
        </w:rPr>
        <w:t>　　6.1 全球不同产品类型赛车离合器销量（2020-2031）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全球不同产品类型赛车离合器销量及市场份额（2020-2025）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全球不同产品类型赛车离合器销量预测（2026-2031）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全球不同产品类型赛车离合器收入（2020-2031）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全球不同产品类型赛车离合器收入及市场份额（2020-2025）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全球不同产品类型赛车离合器收入预测（2026-2031）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全球不同产品类型赛车离合器价格走势（2020-2031）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不同应用赛车离合器分析</w:t>
      </w:r>
      <w:r>
        <w:rPr>
          <w:rFonts w:hint="eastAsia"/>
        </w:rPr>
        <w:br/>
      </w:r>
      <w:r>
        <w:rPr>
          <w:rFonts w:hint="eastAsia"/>
        </w:rPr>
        <w:t>　　7.1 全球不同应用赛车离合器销量（2020-2031）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全球不同应用赛车离合器销量及市场份额（2020-2025）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全球不同应用赛车离合器销量预测（2026-2031）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全球不同应用赛车离合器收入（2020-2031）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全球不同应用赛车离合器收入及市场份额（2020-2025）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全球不同应用赛车离合器收入预测（2026-2031）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全球不同应用赛车离合器价格走势（2020-2031）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赛车离合器产业链分析</w:t>
      </w:r>
      <w:r>
        <w:rPr>
          <w:rFonts w:hint="eastAsia"/>
        </w:rPr>
        <w:br/>
      </w:r>
      <w:r>
        <w:rPr>
          <w:rFonts w:hint="eastAsia"/>
        </w:rPr>
        <w:t>　　8.2 赛车离合器工艺制造技术分析</w:t>
      </w:r>
      <w:r>
        <w:rPr>
          <w:rFonts w:hint="eastAsia"/>
        </w:rPr>
        <w:br/>
      </w:r>
      <w:r>
        <w:rPr>
          <w:rFonts w:hint="eastAsia"/>
        </w:rPr>
        <w:t>　　8.3 赛车离合器产业上游供应分析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赛车离合器下游客户分析</w:t>
      </w:r>
      <w:r>
        <w:rPr>
          <w:rFonts w:hint="eastAsia"/>
        </w:rPr>
        <w:br/>
      </w:r>
      <w:r>
        <w:rPr>
          <w:rFonts w:hint="eastAsia"/>
        </w:rPr>
        <w:t>　　8.5 赛车离合器销售渠道分析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赛车离合器行业发展机遇及主要驱动因素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赛车离合器行业发展面临的风险</w:t>
      </w:r>
      <w:r>
        <w:rPr>
          <w:rFonts w:hint="eastAsia"/>
        </w:rPr>
        <w:br/>
      </w:r>
      <w:r>
        <w:rPr>
          <w:rFonts w:hint="eastAsia"/>
        </w:rPr>
        <w:t>　　9.3 赛车离合器行业政策分析</w:t>
      </w:r>
      <w:r>
        <w:rPr>
          <w:rFonts w:hint="eastAsia"/>
        </w:rPr>
        <w:br/>
      </w:r>
      <w:r>
        <w:rPr>
          <w:rFonts w:hint="eastAsia"/>
        </w:rPr>
        <w:t>　　9.4 赛车离合器中国企业SWOT分析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全球不同产品类型赛车离合器销售额增长（CAGR）趋势2020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赛车离合器行业目前发展现状</w:t>
      </w:r>
      <w:r>
        <w:rPr>
          <w:rFonts w:hint="eastAsia"/>
        </w:rPr>
        <w:br/>
      </w:r>
      <w:r>
        <w:rPr>
          <w:rFonts w:hint="eastAsia"/>
        </w:rPr>
        <w:t>　　表 4： 赛车离合器发展趋势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全球主要地区赛车离合器产量增速（CAGR）：（2020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全球主要地区赛车离合器产量（2020-2025）&amp;（千个）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全球主要地区赛车离合器产量（2026-2031）&amp;（千个）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全球主要地区赛车离合器产量市场份额（2020-2025）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全球主要地区赛车离合器产量（2026-2031）&amp;（千个）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全球主要地区赛车离合器销售收入增速：（2020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全球主要地区赛车离合器销售收入（2020-2025）&amp;（百万美元）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全球主要地区赛车离合器销售收入市场份额（2020-2025）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全球主要地区赛车离合器收入（2026-2031）&amp;（百万美元）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全球主要地区赛车离合器收入市场份额（2026-2031）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全球主要地区赛车离合器销量（千个）：2020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全球主要地区赛车离合器销量（2020-2025）&amp;（千个）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全球主要地区赛车离合器销量市场份额（2020-2025）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全球主要地区赛车离合器销量（2026-2031）&amp;（千个）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全球主要地区赛车离合器销量份额（2026-2031）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全球市场主要厂商赛车离合器产能（2024-2025）&amp;（千个）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全球市场主要厂商赛车离合器销量（2020-2025）&amp;（千个）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全球市场主要厂商赛车离合器销量市场份额（2020-2025）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全球市场主要厂商赛车离合器销售收入（2020-2025）&amp;（百万美元）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全球市场主要厂商赛车离合器销售收入市场份额（2020-2025）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全球市场主要厂商赛车离合器销售价格（2020-2025）&amp;（美元/个）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2024年全球主要生产商赛车离合器收入排名（百万美元）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中国市场主要厂商赛车离合器销量（2020-2025）&amp;（千个）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中国市场主要厂商赛车离合器销量市场份额（2020-2025）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中国市场主要厂商赛车离合器销售收入（2020-2025）&amp;（百万美元）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中国市场主要厂商赛车离合器销售收入市场份额（2020-2025）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2024年中国主要生产商赛车离合器收入排名（百万美元）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中国市场主要厂商赛车离合器销售价格（2020-2025）&amp;（美元/个）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全球主要厂商赛车离合器总部及产地分布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全球主要厂商成立时间及赛车离合器商业化日期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全球主要厂商赛车离合器产品类型及应用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2024年全球赛车离合器主要厂商市场地位（第一梯队、第二梯队和第三梯队）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全球赛车离合器市场投资、并购等现状分析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赛车离合器销量（千个）、收入（百万美元）、价格（美元/个）及毛利率（2020-2025）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赛车离合器销量（千个）、收入（百万美元）、价格（美元/个）及毛利率（2020-2025）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赛车离合器销量（千个）、收入（百万美元）、价格（美元/个）及毛利率（2020-2025）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赛车离合器销量（千个）、收入（百万美元）、价格（美元/个）及毛利率（2020-2025）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赛车离合器销量（千个）、收入（百万美元）、价格（美元/个）及毛利率（2020-2025）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赛车离合器销量（千个）、收入（百万美元）、价格（美元/个）及毛利率（2020-2025）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赛车离合器销量（千个）、收入（百万美元）、价格（美元/个）及毛利率（2020-2025）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赛车离合器销量（千个）、收入（百万美元）、价格（美元/个）及毛利率（2020-2025）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赛车离合器销量（千个）、收入（百万美元）、价格（美元/个）及毛利率（2020-2025）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赛车离合器销量（千个）、收入（百万美元）、价格（美元/个）及毛利率（2020-2025）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赛车离合器生产基地、销售区域、竞争对手及市场地位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赛车离合器产品规格、参数及市场应用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赛车离合器销量（千个）、收入（百万美元）、价格（美元/个）及毛利率（2020-2025）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全球不同产品类型赛车离合器销量（2020-2025年）&amp;（千个）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全球不同产品类型赛车离合器销量市场份额（2020-2025）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全球不同产品类型赛车离合器销量预测（2026-2031）&amp;（千个）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全球市场不同产品类型赛车离合器销量市场份额预测（2026-2031）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全球不同产品类型赛车离合器收入（2020-2025年）&amp;（百万美元）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全球不同产品类型赛车离合器收入市场份额（2020-2025）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全球不同产品类型赛车离合器收入预测（2026-2031）&amp;（百万美元）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全球不同产品类型赛车离合器收入市场份额预测（2026-2031）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全球不同应用赛车离合器销量（2020-2025年）&amp;（千个）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全球不同应用赛车离合器销量市场份额（2020-2025）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全球不同应用赛车离合器销量预测（2026-2031）&amp;（千个）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全球市场不同应用赛车离合器销量市场份额预测（2026-2031）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全球不同应用赛车离合器收入（2020-2025年）&amp;（百万美元）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全球不同应用赛车离合器收入市场份额（2020-2025）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全球不同应用赛车离合器收入预测（2026-2031）&amp;（百万美元）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全球不同应用赛车离合器收入市场份额预测（2026-2031）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赛车离合器上游原料供应商及联系方式列表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赛车离合器典型客户列表</w:t>
      </w:r>
      <w:r>
        <w:rPr>
          <w:rFonts w:hint="eastAsia"/>
        </w:rPr>
        <w:br/>
      </w:r>
      <w:r>
        <w:rPr>
          <w:rFonts w:hint="eastAsia"/>
        </w:rPr>
        <w:t>　　表 111： 赛车离合器主要销售模式及销售渠道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赛车离合器行业发展机遇及主要驱动因素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赛车离合器行业发展面临的风险</w:t>
      </w:r>
      <w:r>
        <w:rPr>
          <w:rFonts w:hint="eastAsia"/>
        </w:rPr>
        <w:br/>
      </w:r>
      <w:r>
        <w:rPr>
          <w:rFonts w:hint="eastAsia"/>
        </w:rPr>
        <w:t>　　表 114： 赛车离合器行业政策分析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赛车离合器产品图片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全球不同产品类型赛车离合器销售额2020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全球不同产品类型赛车离合器市场份额2024 &amp; 2031</w:t>
      </w:r>
      <w:r>
        <w:rPr>
          <w:rFonts w:hint="eastAsia"/>
        </w:rPr>
        <w:br/>
      </w:r>
      <w:r>
        <w:rPr>
          <w:rFonts w:hint="eastAsia"/>
        </w:rPr>
        <w:t>　　图 4： 碳/碳产品图片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陶瓷金属产品图片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全球不同应用赛车离合器市场份额2024 &amp; 2031</w:t>
      </w:r>
      <w:r>
        <w:rPr>
          <w:rFonts w:hint="eastAsia"/>
        </w:rPr>
        <w:br/>
      </w:r>
      <w:r>
        <w:rPr>
          <w:rFonts w:hint="eastAsia"/>
        </w:rPr>
        <w:t>　　图 9： 行车</w:t>
      </w:r>
      <w:r>
        <w:rPr>
          <w:rFonts w:hint="eastAsia"/>
        </w:rPr>
        <w:br/>
      </w:r>
      <w:r>
        <w:rPr>
          <w:rFonts w:hint="eastAsia"/>
        </w:rPr>
        <w:t>　　图 10： 越野</w:t>
      </w:r>
      <w:r>
        <w:rPr>
          <w:rFonts w:hint="eastAsia"/>
        </w:rPr>
        <w:br/>
      </w:r>
      <w:r>
        <w:rPr>
          <w:rFonts w:hint="eastAsia"/>
        </w:rPr>
        <w:t>　　图 11： 全球赛车离合器产能、产量、产能利用率及发展趋势（2020-2031）&amp;（千个）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全球赛车离合器产量、需求量及发展趋势（2020-2031）&amp;（千个）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全球主要地区赛车离合器产量（2020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全球主要地区赛车离合器产量市场份额（2020-2031）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中国赛车离合器产能、产量、产能利用率及发展趋势（2020-2031）&amp;（千个）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中国赛车离合器产量、市场需求量及发展趋势（2020-2031）&amp;（千个）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全球赛车离合器市场销售额及增长率：（2020-2031）&amp;（百万美元）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全球市场赛车离合器市场规模：2020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全球市场赛车离合器销量及增长率（2020-2031）&amp;（千个）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全球市场赛车离合器价格趋势（2020-2031）&amp;（美元/个）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全球主要地区赛车离合器销售收入（2020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全球主要地区赛车离合器销售收入市场份额（2020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北美市场赛车离合器销量及增长率（2020-2031）&amp;（千个）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北美市场赛车离合器收入及增长率（2020-2031）&amp;（百万美元）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欧洲市场赛车离合器销量及增长率（2020-2031）&amp;（千个）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欧洲市场赛车离合器收入及增长率（2020-2031）&amp;（百万美元）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中国市场赛车离合器销量及增长率（2020-2031）&amp;（千个）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中国市场赛车离合器收入及增长率（2020-2031）&amp;（百万美元）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日本市场赛车离合器销量及增长率（2020-2031）&amp;（千个）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日本市场赛车离合器收入及增长率（2020-2031）&amp;（百万美元）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东南亚市场赛车离合器销量及增长率（2020-2031）&amp;（千个）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东南亚市场赛车离合器收入及增长率（2020-2031）&amp;（百万美元）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印度市场赛车离合器销量及增长率（2020-2031）&amp;（千个）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印度市场赛车离合器收入及增长率（2020-2031）&amp;（百万美元）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2024年全球市场主要厂商赛车离合器销量市场份额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2024年全球市场主要厂商赛车离合器收入市场份额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2024年中国市场主要厂商赛车离合器销量市场份额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2024年中国市场主要厂商赛车离合器收入市场份额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2024年全球前五大生产商赛车离合器市场份额</w:t>
      </w:r>
      <w:r>
        <w:rPr>
          <w:rFonts w:hint="eastAsia"/>
        </w:rPr>
        <w:br/>
      </w:r>
      <w:r>
        <w:rPr>
          <w:rFonts w:hint="eastAsia"/>
        </w:rPr>
        <w:t>　　图 40： 2024年全球赛车离合器第一梯队、第二梯队和第三梯队厂商及市场份额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全球不同产品类型赛车离合器价格走势（2020-2031）&amp;（美元/个）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全球不同应用赛车离合器价格走势（2020-2031）&amp;（美元/个）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赛车离合器产业链</w:t>
      </w:r>
      <w:r>
        <w:rPr>
          <w:rFonts w:hint="eastAsia"/>
        </w:rPr>
        <w:br/>
      </w:r>
      <w:r>
        <w:rPr>
          <w:rFonts w:hint="eastAsia"/>
        </w:rPr>
        <w:t>　　图 44： 赛车离合器中国企业SWOT分析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6b74d33a04614" w:history="1">
        <w:r>
          <w:rPr>
            <w:rStyle w:val="Hyperlink"/>
          </w:rPr>
          <w:t>全球与中国赛车离合器市场调研及前景趋势分析报告（2025-2031年）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06b74d33a04614" w:history="1">
        <w:r>
          <w:rPr>
            <w:rStyle w:val="Hyperlink"/>
          </w:rPr>
          <w:t>https://www.20087.com/8/99/SaiCheLiHeQiDeXianZhuangYuFaZhanQianJing.html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00dac04f44be2" w:history="1">
      <w:r>
        <w:rPr>
          <w:rStyle w:val="Hyperlink"/>
        </w:rPr>
        <w:t>全球与中国赛车离合器市场调研及前景趋势分析报告（2025-2031年）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aiCheLiHeQiDeXianZhuangYuFaZhanQianJing.html" TargetMode="External" Id="Rfe06b74d33a0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aiCheLiHeQiDeXianZhuangYuFaZhanQianJing.html" TargetMode="External" Id="R40c00dac04f4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2024-12-27T08:30:18Z</dcterms:created>
  <dcterms:modified xsi:type="dcterms:W3CDTF">2024-12-27T09:30:18Z</dcterms:modified>
  <dc:subject>全球与中国赛车离合器市场调研及前景趋势分析报告（2025-2031年）</dc:subject>
  <dc:title>全球与中国赛车离合器市场调研及前景趋势分析报告（2025-2031年）</dc:title>
  <cp:keywords>全球与中国赛车离合器市场调研及前景趋势分析报告（2025-2031年）</cp:keywords>
  <dc:description>全球与中国赛车离合器市场调研及前景趋势分析报告（2025-2031年）</dc:description>
</cp:coreProperties>
</file>