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fb6a11bf4151" w:history="1">
              <w:r>
                <w:rPr>
                  <w:rStyle w:val="Hyperlink"/>
                </w:rPr>
                <w:t>2025-2031年中国汽车制动蹄行业市场分析与前景趋势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fb6a11bf4151" w:history="1">
              <w:r>
                <w:rPr>
                  <w:rStyle w:val="Hyperlink"/>
                </w:rPr>
                <w:t>2025-2031年中国汽车制动蹄行业市场分析与前景趋势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fb6a11bf4151" w:history="1">
                <w:r>
                  <w:rPr>
                    <w:rStyle w:val="Hyperlink"/>
                  </w:rPr>
                  <w:t>https://www.20087.com/8/19/QiCheZhiDongTiHangYeQuShi.html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是车辆制动系统的关键部件，近年来在材料科学和工艺创新的推动下，其性能和可靠性得到了显著提升。现代制动蹄采用了高性能摩擦材料，如陶瓷基复合材料，不仅提高了制动效能，还延长了使用寿命，减少了制动噪音。同时，通过优化结构设计和制造工艺，制动蹄的重量减轻，安装便利性提升，满足了轻量化和模块化设计的趋势。</w:t>
      </w:r>
      <w:r>
        <w:rPr>
          <w:rFonts w:hint="eastAsia"/>
        </w:rPr>
        <w:br/>
      </w:r>
      <w:r>
        <w:rPr>
          <w:rFonts w:hint="eastAsia"/>
        </w:rPr>
        <w:t>　　未来，汽车制动蹄的发展将更加注重安全性与轻量化。安全性方面，通过集成传感器和智能算法，开发能够实时监测制动状态、预警潜在故障的智能制动蹄，提升驾驶安全。轻量化方面，采用新型轻质材料，如碳纤维增强塑料，以及优化结构设计，减轻制动蹄的重量，提高燃油经济性和车辆操控性。同时，随着电动汽车和自动驾驶技术的普及，制动蹄需要与电子制动系统更好地协同工作，以实现更精确的制动力分配和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fb6a11bf4151" w:history="1">
        <w:r>
          <w:rPr>
            <w:rStyle w:val="Hyperlink"/>
          </w:rPr>
          <w:t>2025-2031年中国汽车制动蹄行业市场分析与前景趋势</w:t>
        </w:r>
      </w:hyperlink>
      <w:r>
        <w:rPr>
          <w:rFonts w:hint="eastAsia"/>
        </w:rPr>
        <w:t>》从产业链视角出发，系统分析了汽车制动蹄行业的市场现状与需求动态，详细解读了汽车制动蹄市场规模、价格波动及上下游影响因素。报告深入剖析了汽车制动蹄细分领域的发展特点，基于权威数据对市场前景及未来趋势进行了科学预测，同时揭示了汽车制动蹄重点企业的竞争格局与市场集中度变化。报告客观翔实地指出了汽车制动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汽车制动蹄行业界定</w:t>
      </w:r>
      <w:r>
        <w:rPr>
          <w:rFonts w:hint="eastAsia"/>
        </w:rPr>
        <w:br/>
      </w:r>
      <w:r>
        <w:rPr>
          <w:rFonts w:hint="eastAsia"/>
        </w:rPr>
        <w:t>　　第一节 汽车制动蹄行业定义</w:t>
      </w:r>
      <w:r>
        <w:rPr>
          <w:rFonts w:hint="eastAsia"/>
        </w:rPr>
        <w:br/>
      </w:r>
      <w:r>
        <w:rPr>
          <w:rFonts w:hint="eastAsia"/>
        </w:rPr>
        <w:t>　　第二节 汽车制动蹄行业特点分析</w:t>
      </w:r>
      <w:r>
        <w:rPr>
          <w:rFonts w:hint="eastAsia"/>
        </w:rPr>
        <w:br/>
      </w:r>
      <w:r>
        <w:rPr>
          <w:rFonts w:hint="eastAsia"/>
        </w:rPr>
        <w:t>　　第三节 汽车制动蹄产业链分析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2024-2025年全球汽车制动蹄行业发展概况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世界汽车制动蹄行业发展走势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当前我国汽车制动蹄技术发展现状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提高我国汽车制动蹄技术的对策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中国汽车制动蹄发展现状调研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中国汽车制动蹄市场现状分析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三、2019-2024年中国汽车制动蹄产量统计</w:t>
      </w:r>
      <w:r>
        <w:rPr>
          <w:rFonts w:hint="eastAsia"/>
        </w:rPr>
        <w:br/>
      </w:r>
      <w:r>
        <w:rPr>
          <w:rFonts w:hint="eastAsia"/>
        </w:rPr>
        <w:t>　　　　二、汽车制动蹄生产区域分布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汽车制动蹄行业竞争格局分析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汽车制动蹄行业集中度分析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一、汽车制动蹄市场集中度分析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二、汽车制动蹄企业集中度分析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三、汽车制动蹄区域集中度分析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二、2024-2025年中外汽车制动蹄产品竞争分析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三、2024-2025年我国汽车制动蹄市场竞争分析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四、2024-2025年国内主要汽车制动蹄企业动向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2025年汽车制动蹄企业管理策略建议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对我国汽车制动蹄品牌的战略思考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一、汽车制动蹄实施品牌战略的意义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三、我国汽车制动蹄企业的品牌战略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2025-2031年中国汽车制动蹄行业前景与风险预测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2025年中国汽车制动蹄市场前景分析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2025-2031年中国汽车制动蹄行业投资特性分析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2025-2031年中国汽车制动蹄行业投资机会分析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2025-2031年中国汽车制动蹄行业投资风险分析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汽车制动蹄行业研究结论</w:t>
      </w:r>
      <w:r>
        <w:rPr>
          <w:rFonts w:hint="eastAsia"/>
        </w:rPr>
        <w:br/>
      </w:r>
      <w:r>
        <w:rPr>
          <w:rFonts w:hint="eastAsia"/>
        </w:rPr>
        <w:t>　　第二节 汽车制动蹄行业投资价值评估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中-智-林-：汽车制动蹄行业投资建议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一、汽车制动蹄行业投资策略建议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二、汽车制动蹄行业投资方向建议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汽车制动蹄行业类别</w:t>
      </w:r>
      <w:r>
        <w:rPr>
          <w:rFonts w:hint="eastAsia"/>
        </w:rPr>
        <w:br/>
      </w:r>
      <w:r>
        <w:rPr>
          <w:rFonts w:hint="eastAsia"/>
        </w:rPr>
        <w:t>　　图表 汽车制动蹄行业产业链调研</w:t>
      </w:r>
      <w:r>
        <w:rPr>
          <w:rFonts w:hint="eastAsia"/>
        </w:rPr>
        <w:br/>
      </w:r>
      <w:r>
        <w:rPr>
          <w:rFonts w:hint="eastAsia"/>
        </w:rPr>
        <w:t>　　图表 汽车制动蹄行业现状</w:t>
      </w:r>
      <w:r>
        <w:rPr>
          <w:rFonts w:hint="eastAsia"/>
        </w:rPr>
        <w:br/>
      </w:r>
      <w:r>
        <w:rPr>
          <w:rFonts w:hint="eastAsia"/>
        </w:rPr>
        <w:t>　　图表 汽车制动蹄行业标准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2024年中国汽车制动蹄行业产能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2019-2024年中国汽车制动蹄行业产量统计</w:t>
      </w:r>
      <w:r>
        <w:rPr>
          <w:rFonts w:hint="eastAsia"/>
        </w:rPr>
        <w:br/>
      </w:r>
      <w:r>
        <w:rPr>
          <w:rFonts w:hint="eastAsia"/>
        </w:rPr>
        <w:t>　　图表 汽车制动蹄行业动态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2019-2024年中国汽车制动蹄市场需求量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汽车制动蹄行业竞争对手分析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2025-2031年中国汽车制动蹄市场前景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fb6a11bf4151" w:history="1">
        <w:r>
          <w:rPr>
            <w:rStyle w:val="Hyperlink"/>
          </w:rPr>
          <w:t>2025-2031年中国汽车制动蹄行业市场分析与前景趋势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fb6a11bf4151" w:history="1">
        <w:r>
          <w:rPr>
            <w:rStyle w:val="Hyperlink"/>
          </w:rPr>
          <w:t>https://www.20087.com/8/19/QiCheZhiDongTiHangYeQuShi.html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奔驰制动蹄片磨损复位、汽车制动蹄回位弹簧属于什么弹簧、制动蹄片是刹车片吗、汽车制动蹄片图片、BPW刹车蹄肖、汽车制动蹄片磨损、制动蹄4707Q型号、汽车制动蹄片用的什么材料、制造汽车制动蹄片使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d63cc71534b71" w:history="1">
      <w:r>
        <w:rPr>
          <w:rStyle w:val="Hyperlink"/>
        </w:rPr>
        <w:t>2025-2031年中国汽车制动蹄行业市场分析与前景趋势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ZhiDongTiHangYeQuShi.html" TargetMode="External" Id="R0fd7fb6a11b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ZhiDongTiHangYeQuShi.html" TargetMode="External" Id="R345d63cc715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2025-03-09T03:13:00Z</dcterms:created>
  <dcterms:modified xsi:type="dcterms:W3CDTF">2025-03-09T04:13:00Z</dcterms:modified>
  <dc:subject>2025-2031年中国汽车制动蹄行业市场分析与前景趋势</dc:subject>
  <dc:title>2025-2031年中国汽车制动蹄行业市场分析与前景趋势</dc:title>
  <cp:keywords>2025-2031年中国汽车制动蹄行业市场分析与前景趋势</cp:keywords>
  <dc:description>2025-2031年中国汽车制动蹄行业市场分析与前景趋势</dc:description>
</cp:coreProperties>
</file>