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3f46cf40f4416" w:history="1">
              <w:r>
                <w:rPr>
                  <w:rStyle w:val="Hyperlink"/>
                </w:rPr>
                <w:t>2025-2031年中国汽车外饰市场现状深度调研与发展趋势报告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3f46cf40f4416" w:history="1">
              <w:r>
                <w:rPr>
                  <w:rStyle w:val="Hyperlink"/>
                </w:rPr>
                <w:t>2025-2031年中国汽车外饰市场现状深度调研与发展趋势报告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3f46cf40f4416" w:history="1">
                <w:r>
                  <w:rPr>
                    <w:rStyle w:val="Hyperlink"/>
                  </w:rPr>
                  <w:t>https://www.20087.com/8/69/QiCheWaiShiFaZhanQuShiFenXi.html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是汽车外部装饰件，包括保险杠、格栅、侧裙等部件，不仅起到美化车辆的作用，还能提高车辆的空气动力学性能。近年来，随着汽车设计风格的多样化和消费者个性化需求的增长，汽车外饰的设计和材质也变得更加丰富。目前，汽车外饰产品不仅注重外观设计，还强调轻量化和耐用性，以适应汽车节能减排的需求。</w:t>
      </w:r>
      <w:r>
        <w:rPr>
          <w:rFonts w:hint="eastAsia"/>
        </w:rPr>
        <w:br/>
      </w:r>
      <w:r>
        <w:rPr>
          <w:rFonts w:hint="eastAsia"/>
        </w:rPr>
        <w:t>　　未来，汽车外饰的发展将更加注重轻量化和智能化。随着新能源汽车的普及，汽车外饰将采用更多轻质材料，如碳纤维复合材料等，以减轻车身重量，提高能效。同时，随着汽车智能化程度的提高，汽车外饰也可能集成更多智能元件，如LED灯组、摄像头等，不仅提升车辆外观的科技感，还增强了车辆的功能性。此外，随着环保要求的提高，可回收和可持续性材料的应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3f46cf40f4416" w:history="1">
        <w:r>
          <w:rPr>
            <w:rStyle w:val="Hyperlink"/>
          </w:rPr>
          <w:t>2025-2031年中国汽车外饰市场现状深度调研与发展趋势报告</w:t>
        </w:r>
      </w:hyperlink>
      <w:r>
        <w:rPr>
          <w:rFonts w:hint="eastAsia"/>
        </w:rPr>
        <w:t>》从产业链视角出发，系统分析了汽车外饰行业的市场现状与需求动态，详细解读了汽车外饰市场规模、价格波动及上下游影响因素。报告深入剖析了汽车外饰细分领域的发展特点，基于权威数据对市场前景及未来趋势进行了科学预测，同时揭示了汽车外饰重点企业的竞争格局与市场集中度变化。报告客观翔实地指出了汽车外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汽车外饰件所属行业界定</w:t>
      </w:r>
      <w:r>
        <w:rPr>
          <w:rFonts w:hint="eastAsia"/>
        </w:rPr>
        <w:br/>
      </w:r>
      <w:r>
        <w:rPr>
          <w:rFonts w:hint="eastAsia"/>
        </w:rPr>
        <w:t>　　第一节 汽车外饰件行业定义</w:t>
      </w:r>
      <w:r>
        <w:rPr>
          <w:rFonts w:hint="eastAsia"/>
        </w:rPr>
        <w:br/>
      </w:r>
      <w:r>
        <w:rPr>
          <w:rFonts w:hint="eastAsia"/>
        </w:rPr>
        <w:t>　　第二节 汽车外饰件行业特点分析</w:t>
      </w:r>
      <w:r>
        <w:rPr>
          <w:rFonts w:hint="eastAsia"/>
        </w:rPr>
        <w:br/>
      </w:r>
      <w:r>
        <w:rPr>
          <w:rFonts w:hint="eastAsia"/>
        </w:rPr>
        <w:t>　　第三节 汽车外饰件产业链分析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二、汽车外饰件产业链模型分析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国际汽车外饰件市场发展现状分析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国际汽车外饰件行业总体情况</w:t>
      </w:r>
      <w:r>
        <w:rPr>
          <w:rFonts w:hint="eastAsia"/>
        </w:rPr>
        <w:br/>
      </w:r>
      <w:r>
        <w:rPr>
          <w:rFonts w:hint="eastAsia"/>
        </w:rPr>
        <w:t>　　2025-2031年全球及中国汽车外饰市场规模走势预测</w:t>
      </w:r>
      <w:r>
        <w:rPr>
          <w:rFonts w:hint="eastAsia"/>
        </w:rPr>
        <w:br/>
      </w:r>
      <w:r>
        <w:rPr>
          <w:rFonts w:hint="eastAsia"/>
        </w:rPr>
        <w:t>　　第二节 汽车外饰件行业重点市场运营状况分析</w:t>
      </w:r>
      <w:r>
        <w:rPr>
          <w:rFonts w:hint="eastAsia"/>
        </w:rPr>
        <w:br/>
      </w:r>
      <w:r>
        <w:rPr>
          <w:rFonts w:hint="eastAsia"/>
        </w:rPr>
        <w:t>　　第三节 国际汽车外饰件行业趋势预测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中外汽车外饰件技术差距及产生差距的主要原因分析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我国汽车外饰件研发、设计发展趋势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中国汽车外饰件所属行业市场供需状况分析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2025年中国汽车外饰件行业市场情况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中国汽车外饰件行业市场需求状况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一、2020-2025年汽车外饰件行业市场需求情况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二、2025-2031年汽车外饰件行业现状分析</w:t>
      </w:r>
      <w:r>
        <w:rPr>
          <w:rFonts w:hint="eastAsia"/>
        </w:rPr>
        <w:br/>
      </w:r>
      <w:r>
        <w:rPr>
          <w:rFonts w:hint="eastAsia"/>
        </w:rPr>
        <w:t>　　第三节 中国汽车外饰件行业市场供给状况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一、2020-2025年汽车外饰件行业市场供给情况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二、2025-2031年汽车外饰件行业市场供给预测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汽车外饰件行业市场供需平衡状况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2020-2025年汽车外饰件行业偿债能力分析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2020-2025年汽车外饰件行业盈利能力分析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2020-2025年汽车外饰件行业发展能力分析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2020-2025年汽车外饰件行业企业数量及变化趋势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2020-2025年中国汽车外饰件行业重点区域市场运营状况分析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中国汽车外饰件所属行业产品价格监测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汽车外饰件市场价格特征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影响汽车外饰件市场价格因素分析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未来汽车外饰件市场价格走势预测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20183-汽车外饰件行业上、下游市场运营状况分析</w:t>
      </w:r>
      <w:r>
        <w:rPr>
          <w:rFonts w:hint="eastAsia"/>
        </w:rPr>
        <w:br/>
      </w:r>
      <w:r>
        <w:rPr>
          <w:rFonts w:hint="eastAsia"/>
        </w:rPr>
        <w:t>　　第一节 汽车外饰件行业上游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汽车外饰件行业下游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广东任我通汽车云智能科技股份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广州威尔弗汽车用品股份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深圳市路畅电装科技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广州畅翼汽车配件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广东东箭汽车科技股份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2025-2031年汽车外饰件行业壁垒分析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汽车外饰件行业“波特五力模型”分析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2025-2031年汽车外饰件行业风险及对策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2025-2031年汽车外饰件企业竞争策略分析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一、提高我国汽车外饰件企业核心竞争力的对策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二、影响汽车外饰件企业核心竞争力的因素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三、提高汽车外饰件企业竞争力的策略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二、我国汽车外饰件企业的品牌战略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汽车外饰件行业趋势预测及投资建议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2025-2031年汽车外饰件行业融资环境分析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汽车外饰件项目投资建议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三、汽车外饰件项目注意事项</w:t>
      </w:r>
      <w:r>
        <w:rPr>
          <w:rFonts w:hint="eastAsia"/>
        </w:rPr>
        <w:br/>
      </w:r>
      <w:r>
        <w:rPr>
          <w:rFonts w:hint="eastAsia"/>
        </w:rPr>
        <w:t>　　第四节 (中-智-林)汽车外饰件行业重点客户战略实施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3f46cf40f4416" w:history="1">
        <w:r>
          <w:rPr>
            <w:rStyle w:val="Hyperlink"/>
          </w:rPr>
          <w:t>2025-2031年中国汽车外饰市场现状深度调研与发展趋势报告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3f46cf40f4416" w:history="1">
        <w:r>
          <w:rPr>
            <w:rStyle w:val="Hyperlink"/>
          </w:rPr>
          <w:t>https://www.20087.com/8/69/QiCheWaiShiFaZhanQuShiFenXi.html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汽集团有哪些品牌车、汽车外饰件有哪些、奥迪中国生产基地在哪里、汽车外饰件美容包括哪些、上汽奥迪和一汽奥迪区别、汽车外饰件图解、国产奔驰叫什么名字、延锋彼欧汽车外饰、汽车美容都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65d6a099f426e" w:history="1">
      <w:r>
        <w:rPr>
          <w:rStyle w:val="Hyperlink"/>
        </w:rPr>
        <w:t>2025-2031年中国汽车外饰市场现状深度调研与发展趋势报告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WaiShiFaZhanQuShiFenXi.html" TargetMode="External" Id="R36a3f46cf40f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WaiShiFaZhanQuShiFenXi.html" TargetMode="External" Id="R1da65d6a099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2025-04-22T01:13:00Z</dcterms:created>
  <dcterms:modified xsi:type="dcterms:W3CDTF">2025-04-22T02:13:00Z</dcterms:modified>
  <dc:subject>2025-2031年中国汽车外饰市场现状深度调研与发展趋势报告</dc:subject>
  <dc:title>2025-2031年中国汽车外饰市场现状深度调研与发展趋势报告</dc:title>
  <cp:keywords>2025-2031年中国汽车外饰市场现状深度调研与发展趋势报告</cp:keywords>
  <dc:description>2025-2031年中国汽车外饰市场现状深度调研与发展趋势报告</dc:description>
</cp:coreProperties>
</file>