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29f1cf93d42b7" w:history="1">
              <w:r>
                <w:rPr>
                  <w:rStyle w:val="Hyperlink"/>
                </w:rPr>
                <w:t>2025-2031年中国汽车检测行业市场调研与发展前景预测报告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29f1cf93d42b7" w:history="1">
              <w:r>
                <w:rPr>
                  <w:rStyle w:val="Hyperlink"/>
                </w:rPr>
                <w:t>2025-2031年中国汽车检测行业市场调研与发展前景预测报告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29f1cf93d42b7" w:history="1">
                <w:r>
                  <w:rPr>
                    <w:rStyle w:val="Hyperlink"/>
                  </w:rPr>
                  <w:t>https://www.20087.com/8/39/QiCheJianCeHangYeQianJingFenXi.html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行业是汽车后市场的重要组成部分，涉及新车出厂检测、二手车交易检测、车辆定期保养检测以及事故车辆的损伤评估等多个环节。随着汽车保有量的持续增长和汽车技术的快速迭代，汽车检测的需求日益增加。近年来，随着数字化和物联网技术的应用，汽车检测已从传统的手工检查转向智能化、自动化检测，提高了检测的效率和准确性。</w:t>
      </w:r>
      <w:r>
        <w:rPr>
          <w:rFonts w:hint="eastAsia"/>
        </w:rPr>
        <w:br/>
      </w:r>
      <w:r>
        <w:rPr>
          <w:rFonts w:hint="eastAsia"/>
        </w:rPr>
        <w:t>　　未来，汽车检测行业将更加注重数据化和智能化。借助大数据分析，汽车检测服务将能够提供更加精准的车辆状况报告，甚至预测潜在故障，从而实现预防性维修。同时，随着电动汽车和自动驾驶汽车的普及，相应的检测标准和方法将不断更新，以适应新技术带来的挑战。此外，远程检测和虚拟现实技术的应用将使检测服务更加便捷，车主无需将车辆送至检测站即可完成部分检测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29f1cf93d42b7" w:history="1">
        <w:r>
          <w:rPr>
            <w:rStyle w:val="Hyperlink"/>
          </w:rPr>
          <w:t>2025-2031年中国汽车检测行业市场调研与发展前景预测报告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汽车检测行业的市场规模、需求变化、产业链动态及区域发展格局。报告重点解读了汽车检测行业竞争态势与重点企业的市场表现，并通过科学研判行业趋势与前景，揭示了汽车检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汽车检测产业概述</w:t>
      </w:r>
      <w:r>
        <w:rPr>
          <w:rFonts w:hint="eastAsia"/>
        </w:rPr>
        <w:br/>
      </w:r>
      <w:r>
        <w:rPr>
          <w:rFonts w:hint="eastAsia"/>
        </w:rPr>
        <w:t>　　第一节 汽车检测定义</w:t>
      </w:r>
      <w:r>
        <w:rPr>
          <w:rFonts w:hint="eastAsia"/>
        </w:rPr>
        <w:br/>
      </w:r>
      <w:r>
        <w:rPr>
          <w:rFonts w:hint="eastAsia"/>
        </w:rPr>
        <w:t>　　第二节 汽车检测行业特点</w:t>
      </w:r>
      <w:r>
        <w:rPr>
          <w:rFonts w:hint="eastAsia"/>
        </w:rPr>
        <w:br/>
      </w:r>
      <w:r>
        <w:rPr>
          <w:rFonts w:hint="eastAsia"/>
        </w:rPr>
        <w:t>　　第三节 汽车检测发展历程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2024-2025年中国汽车检测行业运行环境分析</w:t>
      </w:r>
      <w:r>
        <w:rPr>
          <w:rFonts w:hint="eastAsia"/>
        </w:rPr>
        <w:br/>
      </w:r>
      <w:r>
        <w:rPr>
          <w:rFonts w:hint="eastAsia"/>
        </w:rPr>
        <w:t>　　第一节 汽车检测行业经济环境分析</w:t>
      </w:r>
      <w:r>
        <w:rPr>
          <w:rFonts w:hint="eastAsia"/>
        </w:rPr>
        <w:br/>
      </w:r>
      <w:r>
        <w:rPr>
          <w:rFonts w:hint="eastAsia"/>
        </w:rPr>
        <w:t>　　第二节 汽车检测产业政策环境分析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二、汽车检测行业主要法规政策</w:t>
      </w:r>
      <w:r>
        <w:rPr>
          <w:rFonts w:hint="eastAsia"/>
        </w:rPr>
        <w:br/>
      </w:r>
      <w:r>
        <w:rPr>
          <w:rFonts w:hint="eastAsia"/>
        </w:rPr>
        <w:t>　　第三节 汽车检测产业社会环境分析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全球主要国家、地区汽车检测市场现状</w:t>
      </w:r>
      <w:r>
        <w:rPr>
          <w:rFonts w:hint="eastAsia"/>
        </w:rPr>
        <w:br/>
      </w:r>
      <w:r>
        <w:rPr>
          <w:rFonts w:hint="eastAsia"/>
        </w:rPr>
        <w:t>　　第三节 全球汽车检测行业发展趋势预测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三、我国汽车检测市场竞争趋势</w:t>
      </w:r>
      <w:r>
        <w:rPr>
          <w:rFonts w:hint="eastAsia"/>
        </w:rPr>
        <w:br/>
      </w:r>
      <w:r>
        <w:rPr>
          <w:rFonts w:hint="eastAsia"/>
        </w:rPr>
        <w:t>　　第三节 汽车检测行业兼并与重组整合分析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四、汽车检测行业风险分析</w:t>
      </w:r>
      <w:r>
        <w:rPr>
          <w:rFonts w:hint="eastAsia"/>
        </w:rPr>
        <w:br/>
      </w:r>
      <w:r>
        <w:rPr>
          <w:rFonts w:hint="eastAsia"/>
        </w:rPr>
        <w:t>　　第二节 汽车检测行业投资风险及控制策略分析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一、汽车检测企业融资策略</w:t>
      </w:r>
      <w:r>
        <w:rPr>
          <w:rFonts w:hint="eastAsia"/>
        </w:rPr>
        <w:br/>
      </w:r>
      <w:r>
        <w:rPr>
          <w:rFonts w:hint="eastAsia"/>
        </w:rPr>
        <w:t>　　　　二、汽车检测企业人才策略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一、汽车检测企业定位策略</w:t>
      </w:r>
      <w:r>
        <w:rPr>
          <w:rFonts w:hint="eastAsia"/>
        </w:rPr>
        <w:br/>
      </w:r>
      <w:r>
        <w:rPr>
          <w:rFonts w:hint="eastAsia"/>
        </w:rPr>
        <w:t>　　　　二、汽车检测企业价格策略</w:t>
      </w:r>
      <w:r>
        <w:rPr>
          <w:rFonts w:hint="eastAsia"/>
        </w:rPr>
        <w:br/>
      </w:r>
      <w:r>
        <w:rPr>
          <w:rFonts w:hint="eastAsia"/>
        </w:rPr>
        <w:t>　　　　三、汽车检测企业促销策略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中⋅智⋅林⋅：汽车检测行业研究结论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汽车检测行业现状</w:t>
      </w:r>
      <w:r>
        <w:rPr>
          <w:rFonts w:hint="eastAsia"/>
        </w:rPr>
        <w:br/>
      </w:r>
      <w:r>
        <w:rPr>
          <w:rFonts w:hint="eastAsia"/>
        </w:rPr>
        <w:t>　　图表 汽车检测行业产业链调研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2019-2024年中国汽车检测行业市场规模情况</w:t>
      </w:r>
      <w:r>
        <w:rPr>
          <w:rFonts w:hint="eastAsia"/>
        </w:rPr>
        <w:br/>
      </w:r>
      <w:r>
        <w:rPr>
          <w:rFonts w:hint="eastAsia"/>
        </w:rPr>
        <w:t>　　图表 汽车检测行业动态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2019-2024年中国汽车检测行业经营效益分析</w:t>
      </w:r>
      <w:r>
        <w:rPr>
          <w:rFonts w:hint="eastAsia"/>
        </w:rPr>
        <w:br/>
      </w:r>
      <w:r>
        <w:rPr>
          <w:rFonts w:hint="eastAsia"/>
        </w:rPr>
        <w:t>　　图表 汽车检测行业竞争对手分析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**地区汽车检测市场规模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**地区汽车检测市场调研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**地区汽车检测市场规模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**地区汽车检测市场调研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29f1cf93d42b7" w:history="1">
        <w:r>
          <w:rPr>
            <w:rStyle w:val="Hyperlink"/>
          </w:rPr>
          <w:t>2025-2031年中国汽车检测行业市场调研与发展前景预测报告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29f1cf93d42b7" w:history="1">
        <w:r>
          <w:rPr>
            <w:rStyle w:val="Hyperlink"/>
          </w:rPr>
          <w:t>https://www.20087.com/8/39/QiCheJianCeHangYeQianJingFenXi.html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热点：汽车检测机构第三方、汽车检测站需要办什么手续、汽车检测设备、汽车检测费用收费标准表、汽车检测时间新规定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8aeb2e37a4b2b" w:history="1">
      <w:r>
        <w:rPr>
          <w:rStyle w:val="Hyperlink"/>
        </w:rPr>
        <w:t>2025-2031年中国汽车检测行业市场调研与发展前景预测报告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CheJianCeHangYeQianJingFenXi.html" TargetMode="External" Id="Rb6629f1cf93d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CheJianCeHangYeQianJingFenXi.html" TargetMode="External" Id="Rb3b8aeb2e37a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2024-10-30T00:47:00Z</dcterms:created>
  <dcterms:modified xsi:type="dcterms:W3CDTF">2024-10-30T01:47:00Z</dcterms:modified>
  <dc:subject>2025-2031年中国汽车检测行业市场调研与发展前景预测报告</dc:subject>
  <dc:title>2025-2031年中国汽车检测行业市场调研与发展前景预测报告</dc:title>
  <cp:keywords>2025-2031年中国汽车检测行业市场调研与发展前景预测报告</cp:keywords>
  <dc:description>2025-2031年中国汽车检测行业市场调研与发展前景预测报告</dc:description>
</cp:coreProperties>
</file>