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a907f22b430f" w:history="1">
              <w:r>
                <w:rPr>
                  <w:rStyle w:val="Hyperlink"/>
                </w:rPr>
                <w:t>2024-2030年中国汽车维修工具行业研究与趋势预测报告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a907f22b430f" w:history="1">
              <w:r>
                <w:rPr>
                  <w:rStyle w:val="Hyperlink"/>
                </w:rPr>
                <w:t>2024-2030年中国汽车维修工具行业研究与趋势预测报告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aa907f22b430f" w:history="1">
                <w:r>
                  <w:rPr>
                    <w:rStyle w:val="Hyperlink"/>
                  </w:rPr>
                  <w:t>https://www.20087.com/8/59/QiCheWeiXiuGongJuFaZhanQuShi.html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行业随着汽车技术的演进而不断革新。从传统的扳手、螺丝刀到现代的诊断设备、电子测量工具，汽车维修工具的种类和功能日益丰富。目前，随着电动汽车和智能汽车的兴起，维修工具也面临着从燃油车时代向新能源时代的转变，包括电池检测设备、电动马达维修工具等新型工具的开发。</w:t>
      </w:r>
      <w:r>
        <w:rPr>
          <w:rFonts w:hint="eastAsia"/>
        </w:rPr>
        <w:br/>
      </w:r>
      <w:r>
        <w:rPr>
          <w:rFonts w:hint="eastAsia"/>
        </w:rPr>
        <w:t>　　汽车维修工具的未来将更加智能化和集成化。随着物联网和大数据技术的应用，智能维修工具能够收集车辆的实时数据，进行故障预测和远程诊断，提高维修效率。同时，一体化的工具套件将集多种功能于一身，减少工具携带和使用的复杂性。此外，虚拟现实（VR）和增强现实（AR）技术的应用，将为维修人员提供直观的指导和培训，提升维修技能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a907f22b430f" w:history="1">
        <w:r>
          <w:rPr>
            <w:rStyle w:val="Hyperlink"/>
          </w:rPr>
          <w:t>2024-2030年中国汽车维修工具行业研究与趋势预测报告</w:t>
        </w:r>
      </w:hyperlink>
      <w:r>
        <w:rPr>
          <w:rFonts w:hint="eastAsia"/>
        </w:rPr>
        <w:t>》基于权威数据资源与长期监测数据，全面分析了汽车维修工具行业现状、市场需求、市场规模及产业链结构。汽车维修工具报告探讨了价格变动、细分市场特征以及市场前景，并对未来发展趋势进行了科学预测。同时，汽车维修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汽车维修工具行业界定</w:t>
      </w:r>
      <w:r>
        <w:rPr>
          <w:rFonts w:hint="eastAsia"/>
        </w:rPr>
        <w:br/>
      </w:r>
      <w:r>
        <w:rPr>
          <w:rFonts w:hint="eastAsia"/>
        </w:rPr>
        <w:t>　　第一节 汽车维修工具行业定义</w:t>
      </w:r>
      <w:r>
        <w:rPr>
          <w:rFonts w:hint="eastAsia"/>
        </w:rPr>
        <w:br/>
      </w:r>
      <w:r>
        <w:rPr>
          <w:rFonts w:hint="eastAsia"/>
        </w:rPr>
        <w:t>　　第二节 汽车维修工具行业特点分析</w:t>
      </w:r>
      <w:r>
        <w:rPr>
          <w:rFonts w:hint="eastAsia"/>
        </w:rPr>
        <w:br/>
      </w:r>
      <w:r>
        <w:rPr>
          <w:rFonts w:hint="eastAsia"/>
        </w:rPr>
        <w:t>　　第三节 汽车维修工具行业发展历程</w:t>
      </w:r>
      <w:r>
        <w:rPr>
          <w:rFonts w:hint="eastAsia"/>
        </w:rPr>
        <w:br/>
      </w:r>
      <w:r>
        <w:rPr>
          <w:rFonts w:hint="eastAsia"/>
        </w:rPr>
        <w:t>　　第四节 汽车维修工具产业链分析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2023-2024年国外汽车维修工具行业发展态势分析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国外汽车维修工具行业总体情况</w:t>
      </w:r>
      <w:r>
        <w:rPr>
          <w:rFonts w:hint="eastAsia"/>
        </w:rPr>
        <w:br/>
      </w:r>
      <w:r>
        <w:rPr>
          <w:rFonts w:hint="eastAsia"/>
        </w:rPr>
        <w:t>　　第二节 汽车维修工具行业重点国家、地区市场分析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国外汽车维修工具行业发展前景预测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汽车维修工具行业政策环境分析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一、汽车维修工具行业相关政策</w:t>
      </w:r>
      <w:r>
        <w:rPr>
          <w:rFonts w:hint="eastAsia"/>
        </w:rPr>
        <w:br/>
      </w:r>
      <w:r>
        <w:rPr>
          <w:rFonts w:hint="eastAsia"/>
        </w:rPr>
        <w:t>　　　　二、汽车维修工具行业相关标准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汽车维修工具行业技术发展现状及趋势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当前我国汽车维修工具技术发展现状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中外汽车维修工具技术差距及产生差距的主要原因分析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提高我国汽车维修工具技术的对策</w:t>
      </w:r>
      <w:r>
        <w:rPr>
          <w:rFonts w:hint="eastAsia"/>
        </w:rPr>
        <w:br/>
      </w:r>
      <w:r>
        <w:rPr>
          <w:rFonts w:hint="eastAsia"/>
        </w:rPr>
        <w:t>　　第四节 我国汽车维修工具研发、设计发展趋势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中国汽车维修工具行业市场规模情况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中国汽车维修工具行业市场需求状况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二、汽车维修工具行业市场需求特点分析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中国汽车维修工具行业市场供给状况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二、汽车维修工具行业市场供给特点分析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三、2024-2030年汽车维修工具行业市场供给预测</w:t>
      </w:r>
      <w:r>
        <w:rPr>
          <w:rFonts w:hint="eastAsia"/>
        </w:rPr>
        <w:br/>
      </w:r>
      <w:r>
        <w:rPr>
          <w:rFonts w:hint="eastAsia"/>
        </w:rPr>
        <w:t>　　第四节 汽车维修工具行业市场供需平衡状况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汽车维修工具行业出口情况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三、2024-2030年汽车维修工具行业出口情况预测</w:t>
      </w:r>
      <w:r>
        <w:rPr>
          <w:rFonts w:hint="eastAsia"/>
        </w:rPr>
        <w:br/>
      </w:r>
      <w:r>
        <w:rPr>
          <w:rFonts w:hint="eastAsia"/>
        </w:rPr>
        <w:t>　　第二节 汽车维修工具行业进口情况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三、2024-2030年汽车维修工具行业进口情况预测</w:t>
      </w:r>
      <w:r>
        <w:rPr>
          <w:rFonts w:hint="eastAsia"/>
        </w:rPr>
        <w:br/>
      </w:r>
      <w:r>
        <w:rPr>
          <w:rFonts w:hint="eastAsia"/>
        </w:rPr>
        <w:t>　　第三节 汽车维修工具行业进出口面临的挑战及对策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一、汽车维修工具市场价格特征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二、当前汽车维修工具市场价格评述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三、影响汽车维修工具市场价格因素分析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四、未来汽车维修工具市场价格走势预测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汽车维修工具细分产品（一）市场调研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汽车维修工具重点企业（二）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汽车维修工具重点企业（三）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汽车维修工具重点企业（四）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汽车维修工具重点企业（五）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汽车维修工具重点企业（六）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汽车维修工具行业风险及对策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2024-2030年汽车维修工具行业投资特性分析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一、汽车维修工具行业进入壁垒</w:t>
      </w:r>
      <w:r>
        <w:rPr>
          <w:rFonts w:hint="eastAsia"/>
        </w:rPr>
        <w:br/>
      </w:r>
      <w:r>
        <w:rPr>
          <w:rFonts w:hint="eastAsia"/>
        </w:rPr>
        <w:t>　　　　二、汽车维修工具行业盈利模式</w:t>
      </w:r>
      <w:r>
        <w:rPr>
          <w:rFonts w:hint="eastAsia"/>
        </w:rPr>
        <w:br/>
      </w:r>
      <w:r>
        <w:rPr>
          <w:rFonts w:hint="eastAsia"/>
        </w:rPr>
        <w:t>　　　　三、汽车维修工具行业盈利因素</w:t>
      </w:r>
      <w:r>
        <w:rPr>
          <w:rFonts w:hint="eastAsia"/>
        </w:rPr>
        <w:br/>
      </w:r>
      <w:r>
        <w:rPr>
          <w:rFonts w:hint="eastAsia"/>
        </w:rPr>
        <w:t>　　第三节 汽车维修工具行业“波特五力模型”分析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2024-2030年汽车维修工具行业风险及对策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第一节 汽车维修工具市场竞争策略分析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一、2024-2030年中国汽车维修工具市场增长潜力分析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三、现有汽车维修工具产品竞争策略分析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四、潜力汽车维修工具品种竞争策略选择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一、2024-2030年我国汽车维修工具市场竞争趋势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二、2024-2030年汽车维修工具行业竞争格局展望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2024-2030年中国汽车维修工具行业发展趋势分析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一、2024-2030年汽车维修工具技术发展趋势分析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二、2024-2030年汽车维修工具产品发展趋势分析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2024-2030年中国汽车维修工具市场趋势分析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一、2024-2030年汽车维修工具发展趋势预测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二、2024-2030年汽车维修工具市场前景分析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三、2024-2030年汽车维修工具产业政策趋向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2024-2030年汽车维修工具行业投资价值评估分析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汽车维修工具行业发展建议分析</w:t>
      </w:r>
      <w:r>
        <w:rPr>
          <w:rFonts w:hint="eastAsia"/>
        </w:rPr>
        <w:br/>
      </w:r>
      <w:r>
        <w:rPr>
          <w:rFonts w:hint="eastAsia"/>
        </w:rPr>
        <w:t>　　第一节 汽车维修工具行业研究结论及建议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汽车维修工具细分行业研究结论及建议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中智林-汽车维修工具行业竞争策略总结及建议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汽车维修工具行业历程</w:t>
      </w:r>
      <w:r>
        <w:rPr>
          <w:rFonts w:hint="eastAsia"/>
        </w:rPr>
        <w:br/>
      </w:r>
      <w:r>
        <w:rPr>
          <w:rFonts w:hint="eastAsia"/>
        </w:rPr>
        <w:t>　　图表 汽车维修工具行业生命周期</w:t>
      </w:r>
      <w:r>
        <w:rPr>
          <w:rFonts w:hint="eastAsia"/>
        </w:rPr>
        <w:br/>
      </w:r>
      <w:r>
        <w:rPr>
          <w:rFonts w:hint="eastAsia"/>
        </w:rPr>
        <w:t>　　图表 汽车维修工具行业产业链分析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2019-2024年汽车维修工具行业市场容量分析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2024年中国汽车维修工具进口国家及地区分析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a907f22b430f" w:history="1">
        <w:r>
          <w:rPr>
            <w:rStyle w:val="Hyperlink"/>
          </w:rPr>
          <w:t>2024-2030年中国汽车维修工具行业研究与趋势预测报告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aa907f22b430f" w:history="1">
        <w:r>
          <w:rPr>
            <w:rStyle w:val="Hyperlink"/>
          </w:rPr>
          <w:t>https://www.20087.com/8/59/QiCheWeiXiuGongJuFaZhanQuShi.html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38798ec942e0" w:history="1">
      <w:r>
        <w:rPr>
          <w:rStyle w:val="Hyperlink"/>
        </w:rPr>
        <w:t>2024-2030年中国汽车维修工具行业研究与趋势预测报告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WeiXiuGongJuFaZhanQuShi.html" TargetMode="External" Id="Rf2baa907f22b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WeiXiuGongJuFaZhanQuShi.html" TargetMode="External" Id="R855738798ec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2024-02-17T23:06:00Z</dcterms:created>
  <dcterms:modified xsi:type="dcterms:W3CDTF">2024-02-18T00:06:00Z</dcterms:modified>
  <dc:subject>2024-2030年中国汽车维修工具行业研究与趋势预测报告</dc:subject>
  <dc:title>2024-2030年中国汽车维修工具行业研究与趋势预测报告</dc:title>
  <cp:keywords>2024-2030年中国汽车维修工具行业研究与趋势预测报告</cp:keywords>
  <dc:description>2024-2030年中国汽车维修工具行业研究与趋势预测报告</dc:description>
</cp:coreProperties>
</file>